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A" w:rsidRDefault="004F3ABE">
      <w:pPr>
        <w:pStyle w:val="20"/>
        <w:shd w:val="clear" w:color="auto" w:fill="auto"/>
        <w:tabs>
          <w:tab w:val="left" w:pos="1737"/>
        </w:tabs>
        <w:spacing w:after="0"/>
        <w:ind w:left="100" w:right="280" w:firstLine="1400"/>
      </w:pPr>
      <w:r>
        <w:t>«УТВЕРЖДАЮ»</w:t>
      </w:r>
    </w:p>
    <w:p w:rsidR="0040065A" w:rsidRDefault="004F3ABE">
      <w:pPr>
        <w:pStyle w:val="20"/>
        <w:shd w:val="clear" w:color="auto" w:fill="auto"/>
        <w:tabs>
          <w:tab w:val="left" w:pos="1737"/>
        </w:tabs>
        <w:spacing w:after="0"/>
        <w:ind w:left="100" w:right="280" w:firstLine="1400"/>
      </w:pPr>
      <w:r>
        <w:t xml:space="preserve">директор МБОУ </w:t>
      </w:r>
      <w:proofErr w:type="spellStart"/>
      <w:r>
        <w:t>Фруктовская</w:t>
      </w:r>
      <w:proofErr w:type="spellEnd"/>
      <w:r>
        <w:t xml:space="preserve"> СОШ </w:t>
      </w:r>
      <w:r w:rsidRPr="00253261">
        <w:rPr>
          <w:lang w:val="ru-RU"/>
        </w:rPr>
        <w:t xml:space="preserve"> </w:t>
      </w:r>
      <w:r>
        <w:t xml:space="preserve">приказ по школе №98 от 01.06.2011 года </w:t>
      </w:r>
      <w:r>
        <w:tab/>
        <w:t>И.Н. Никонова</w:t>
      </w:r>
    </w:p>
    <w:p w:rsidR="0040065A" w:rsidRDefault="004F3ABE">
      <w:pPr>
        <w:pStyle w:val="30"/>
        <w:framePr w:h="310" w:wrap="around" w:vAnchor="text" w:hAnchor="margin" w:x="-3232" w:y="77"/>
        <w:shd w:val="clear" w:color="auto" w:fill="auto"/>
        <w:spacing w:before="0" w:line="310" w:lineRule="exact"/>
      </w:pPr>
      <w:r>
        <w:t>ПЛАН</w:t>
      </w:r>
    </w:p>
    <w:p w:rsidR="0040065A" w:rsidRDefault="0040065A">
      <w:pPr>
        <w:sectPr w:rsidR="0040065A">
          <w:type w:val="continuous"/>
          <w:pgSz w:w="16837" w:h="11905" w:orient="landscape"/>
          <w:pgMar w:top="974" w:right="1057" w:bottom="1562" w:left="11418" w:header="0" w:footer="3" w:gutter="0"/>
          <w:cols w:space="720"/>
          <w:noEndnote/>
          <w:docGrid w:linePitch="360"/>
        </w:sectPr>
      </w:pPr>
    </w:p>
    <w:p w:rsidR="0040065A" w:rsidRDefault="0040065A">
      <w:pPr>
        <w:framePr w:w="17119" w:h="238" w:hRule="exact" w:wrap="notBeside" w:vAnchor="text" w:hAnchor="text" w:xAlign="center" w:y="1" w:anchorLock="1"/>
      </w:pPr>
    </w:p>
    <w:p w:rsidR="0040065A" w:rsidRDefault="004F3ABE">
      <w:pPr>
        <w:rPr>
          <w:sz w:val="2"/>
          <w:szCs w:val="2"/>
        </w:rPr>
        <w:sectPr w:rsidR="0040065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0065A" w:rsidRDefault="0040065A">
      <w:pPr>
        <w:framePr w:h="291" w:hSpace="627" w:wrap="around" w:hAnchor="margin" w:x="12587" w:y="1465"/>
      </w:pPr>
    </w:p>
    <w:p w:rsidR="0040065A" w:rsidRDefault="004F3ABE">
      <w:pPr>
        <w:pStyle w:val="11"/>
        <w:keepNext/>
        <w:keepLines/>
        <w:shd w:val="clear" w:color="auto" w:fill="auto"/>
        <w:spacing w:after="45" w:line="310" w:lineRule="exact"/>
      </w:pPr>
      <w:r>
        <w:t xml:space="preserve">                                                  </w:t>
      </w:r>
      <w:bookmarkStart w:id="0" w:name="bookmark1"/>
      <w:r>
        <w:t>реализации национальной образовательной инициативы</w:t>
      </w:r>
      <w:bookmarkEnd w:id="0"/>
    </w:p>
    <w:p w:rsidR="0040065A" w:rsidRDefault="004F3ABE">
      <w:pPr>
        <w:pStyle w:val="11"/>
        <w:keepNext/>
        <w:keepLines/>
        <w:shd w:val="clear" w:color="auto" w:fill="auto"/>
        <w:tabs>
          <w:tab w:val="left" w:pos="10851"/>
          <w:tab w:val="left" w:pos="12267"/>
        </w:tabs>
        <w:spacing w:after="36" w:line="310" w:lineRule="exact"/>
        <w:ind w:left="6260"/>
      </w:pPr>
      <w:bookmarkStart w:id="1" w:name="bookmark2"/>
      <w:r>
        <w:t>«Наша новая школа»</w:t>
      </w:r>
      <w:r>
        <w:tab/>
      </w:r>
      <w:bookmarkEnd w:id="1"/>
    </w:p>
    <w:p w:rsidR="0040065A" w:rsidRDefault="004F3ABE">
      <w:pPr>
        <w:pStyle w:val="11"/>
        <w:keepNext/>
        <w:keepLines/>
        <w:shd w:val="clear" w:color="auto" w:fill="auto"/>
        <w:spacing w:after="238" w:line="310" w:lineRule="exact"/>
        <w:ind w:left="6500"/>
      </w:pPr>
      <w:bookmarkStart w:id="2" w:name="bookmark3"/>
      <w:r>
        <w:t>на 2011-2015 годы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675"/>
        <w:gridCol w:w="2558"/>
        <w:gridCol w:w="2779"/>
        <w:gridCol w:w="4934"/>
      </w:tblGrid>
      <w:tr w:rsidR="0040065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Мероприятия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Сроки проведения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right="680"/>
              <w:jc w:val="right"/>
            </w:pPr>
            <w:r>
              <w:t>Ответственные исполнители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t>Ожидаемые результаты</w:t>
            </w: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3180"/>
            </w:pPr>
            <w:r>
              <w:t>Обновление образовательных стандартов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0065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20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Изучение и внедрение в образовательный процесс стандартов нового поколения: введение ФГОС начального общего образова</w:t>
            </w:r>
            <w:r>
              <w:softHyphen/>
              <w:t>ния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6"/>
              </w:tabs>
              <w:spacing w:line="250" w:lineRule="exact"/>
              <w:ind w:left="120"/>
            </w:pPr>
            <w:r>
              <w:t>1 класс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50" w:lineRule="exact"/>
              <w:ind w:left="120"/>
            </w:pPr>
            <w:r>
              <w:t>2 класс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7"/>
              </w:tabs>
              <w:spacing w:line="250" w:lineRule="exact"/>
              <w:ind w:left="120"/>
            </w:pPr>
            <w:r>
              <w:t>3 класс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7"/>
              </w:tabs>
              <w:spacing w:line="250" w:lineRule="exact"/>
              <w:ind w:left="120"/>
            </w:pPr>
            <w:r>
              <w:t>4 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jc w:val="center"/>
            </w:pPr>
            <w:r>
              <w:t>2011 2012</w:t>
            </w:r>
          </w:p>
          <w:p w:rsidR="0040065A" w:rsidRDefault="0040065A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52" w:lineRule="exact"/>
              <w:jc w:val="center"/>
            </w:pPr>
          </w:p>
          <w:p w:rsidR="0040065A" w:rsidRDefault="0040065A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52" w:lineRule="exact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t>Никонова И.Н. директор школы,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t>члены методического со</w:t>
            </w:r>
            <w:r>
              <w:softHyphen/>
              <w:t>вета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Переход на ФГОС начального общего образова</w:t>
            </w:r>
            <w:r>
              <w:softHyphen/>
              <w:t>ния</w:t>
            </w: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Разработка основной образовательной про</w:t>
            </w:r>
            <w:r>
              <w:softHyphen/>
              <w:t>граммы основного (общего) образования в соответствии с ФГОС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2011-2013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Никонова И.Н., директор школы,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t>учителя начальной школы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t>Качественное обновление содержания общего образования</w:t>
            </w: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t>Введение ФОГС основного общего образова</w:t>
            </w:r>
            <w:r>
              <w:softHyphen/>
              <w:t>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7" w:lineRule="exact"/>
              <w:ind w:left="140"/>
            </w:pPr>
            <w:r>
              <w:t>Никонова И.Н., директор школы,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7" w:lineRule="exact"/>
              <w:ind w:left="140"/>
            </w:pPr>
            <w:r>
              <w:t>учителя-предметники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Переход на ФГОС начального общего образова</w:t>
            </w:r>
            <w:r>
              <w:softHyphen/>
              <w:t>ния</w:t>
            </w: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t>Организация и проведение мониторинга эф</w:t>
            </w:r>
            <w:r>
              <w:softHyphen/>
            </w:r>
            <w:r>
              <w:t>фективности внедрения ФГОС.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t>2011-2015 (в соответствии с отдельным планом- графиком)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40"/>
            </w:pPr>
            <w:r>
              <w:t>Мирошина А.В.. замес</w:t>
            </w:r>
            <w:r>
              <w:softHyphen/>
              <w:t>титель директора по УВР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Комплексная оценка эффективности организации образовательного процесса</w:t>
            </w:r>
          </w:p>
        </w:tc>
      </w:tr>
      <w:tr w:rsidR="0040065A">
        <w:tblPrEx>
          <w:tblCellMar>
            <w:top w:w="0" w:type="dxa"/>
            <w:bottom w:w="0" w:type="dxa"/>
          </w:tblCellMar>
        </w:tblPrEx>
        <w:trPr>
          <w:trHeight w:val="104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20"/>
            </w:pPr>
            <w:r>
              <w:t>Изучение и внедрение новых учебных про</w:t>
            </w:r>
            <w:r>
              <w:softHyphen/>
            </w:r>
            <w:r>
              <w:t>грамм и УМК начальной и основной школы в соответствии с ФГОС: - «Школа России»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2011-2015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40"/>
            </w:pPr>
            <w:r>
              <w:t>Селиванова И.В.- заместитель директора по УВР,</w:t>
            </w:r>
          </w:p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2" w:lineRule="exact"/>
              <w:ind w:left="140"/>
            </w:pPr>
            <w:r>
              <w:t>учителя начальной школы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65A" w:rsidRDefault="004F3ABE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Комплексная оценка эффективности организации образовательного процесса</w:t>
            </w:r>
          </w:p>
        </w:tc>
      </w:tr>
    </w:tbl>
    <w:p w:rsidR="0040065A" w:rsidRDefault="0040065A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p w:rsidR="00253261" w:rsidRDefault="00253261">
      <w:pPr>
        <w:rPr>
          <w:sz w:val="2"/>
          <w:szCs w:val="2"/>
          <w:lang w:val="ru-RU"/>
        </w:rPr>
      </w:pPr>
    </w:p>
    <w:tbl>
      <w:tblPr>
        <w:tblW w:w="154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9"/>
        <w:gridCol w:w="4661"/>
        <w:gridCol w:w="10"/>
        <w:gridCol w:w="12"/>
        <w:gridCol w:w="2548"/>
        <w:gridCol w:w="10"/>
        <w:gridCol w:w="14"/>
        <w:gridCol w:w="2757"/>
        <w:gridCol w:w="15"/>
        <w:gridCol w:w="11"/>
        <w:gridCol w:w="4903"/>
        <w:gridCol w:w="15"/>
        <w:gridCol w:w="24"/>
      </w:tblGrid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28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ind w:left="120"/>
            </w:pPr>
            <w:r>
              <w:t>Реализация новой модели системы оценки качества общего образования: Проведение мониторинговых исследований «Диагностика уровня образовательных дос</w:t>
            </w:r>
            <w:r>
              <w:softHyphen/>
              <w:t>тижений»:</w:t>
            </w:r>
          </w:p>
          <w:p w:rsidR="00253261" w:rsidRDefault="00253261" w:rsidP="0025326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2"/>
              </w:tabs>
              <w:spacing w:line="252" w:lineRule="exact"/>
              <w:ind w:left="120"/>
            </w:pPr>
            <w:r>
              <w:t>входная диагностика по математике и рус</w:t>
            </w:r>
            <w:r>
              <w:softHyphen/>
              <w:t>скому языку в 5-х классах</w:t>
            </w:r>
          </w:p>
          <w:p w:rsidR="00253261" w:rsidRDefault="00253261" w:rsidP="0025326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52" w:lineRule="exact"/>
              <w:ind w:left="120"/>
            </w:pPr>
            <w:r>
              <w:t>диагностика в 4-х классах по русскому язы</w:t>
            </w:r>
            <w:r>
              <w:softHyphen/>
              <w:t>ку и математике</w:t>
            </w:r>
          </w:p>
          <w:p w:rsidR="00253261" w:rsidRDefault="00253261" w:rsidP="0025326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2"/>
              </w:tabs>
              <w:spacing w:line="252" w:lineRule="exact"/>
              <w:ind w:left="120"/>
            </w:pPr>
            <w:r>
              <w:t>6-8 классы</w:t>
            </w:r>
          </w:p>
          <w:p w:rsidR="00253261" w:rsidRDefault="00253261" w:rsidP="00253261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52" w:lineRule="exact"/>
              <w:ind w:left="120"/>
            </w:pPr>
            <w:r>
              <w:t>9 классы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after="180" w:line="252" w:lineRule="exact"/>
              <w:jc w:val="center"/>
            </w:pPr>
            <w:r>
              <w:t>2011-2015 (в соответствии с от</w:t>
            </w:r>
            <w:r>
              <w:softHyphen/>
              <w:t>дельным планом- графиком)</w:t>
            </w:r>
          </w:p>
          <w:p w:rsidR="00253261" w:rsidRDefault="00253261" w:rsidP="00253261">
            <w:pPr>
              <w:pStyle w:val="1"/>
              <w:shd w:val="clear" w:color="auto" w:fill="auto"/>
              <w:spacing w:before="180" w:after="300" w:line="240" w:lineRule="auto"/>
              <w:jc w:val="center"/>
            </w:pPr>
            <w:r>
              <w:t>октябрь</w:t>
            </w:r>
          </w:p>
          <w:p w:rsidR="00253261" w:rsidRDefault="00253261" w:rsidP="00253261">
            <w:pPr>
              <w:pStyle w:val="1"/>
              <w:shd w:val="clear" w:color="auto" w:fill="auto"/>
              <w:spacing w:before="300" w:line="240" w:lineRule="auto"/>
              <w:jc w:val="center"/>
            </w:pPr>
            <w:r>
              <w:t>декабрь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jc w:val="both"/>
            </w:pPr>
            <w:r>
              <w:t>Мирошина А.В. замести</w:t>
            </w:r>
            <w:r>
              <w:softHyphen/>
              <w:t>тель директора по УВР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ind w:left="120"/>
            </w:pPr>
            <w:r>
              <w:t>Комплексная оценка эффективности организации образовательного процесса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10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7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Повышение квалификации педагогических и управленческих кадров для реализации ФГОС общего образования.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2011-2015 (в соответствии с от</w:t>
            </w:r>
            <w:r>
              <w:softHyphen/>
              <w:t>дельным планом- графиком)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Заместитель директора по УВР- Селиванова И.В.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20"/>
            </w:pPr>
            <w:r>
              <w:t>Повышение квалификации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10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ind w:left="120"/>
            </w:pPr>
            <w:r>
              <w:t xml:space="preserve">Реализация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оценки качества образования: организация и прове</w:t>
            </w:r>
            <w:r>
              <w:softHyphen/>
              <w:t>дение мониторинга внедрения стандартов.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jc w:val="center"/>
            </w:pPr>
            <w:r>
              <w:t>2011-2015 (в соответствии с от</w:t>
            </w:r>
            <w:r>
              <w:softHyphen/>
              <w:t>дельным планом- графиком)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jc w:val="both"/>
            </w:pPr>
            <w:r>
              <w:t>Заместитель директора по УВР Селиванова И.В.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Комплексная оценка эффективности организации образовательного процесса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10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9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ind w:left="120"/>
            </w:pPr>
            <w:r>
              <w:t>Работа в рамках комплекса инновационного развития по теме «Качественное образование - будущее нации»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jc w:val="center"/>
            </w:pPr>
            <w:r>
              <w:t>2011-2015 (в соответствии с от</w:t>
            </w:r>
            <w:r>
              <w:softHyphen/>
              <w:t>дельным планом- графиком)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>Никонова И.Н., директор школы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20"/>
            </w:pPr>
            <w:r>
              <w:t>Реализация подпрограммы Программы развития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129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10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Информирование родительской общественно</w:t>
            </w:r>
            <w:r>
              <w:softHyphen/>
              <w:t>сти о ходе и результатах введения ФГОС на</w:t>
            </w:r>
            <w:r>
              <w:softHyphen/>
              <w:t>чального основного и общего основного обра</w:t>
            </w:r>
            <w:r>
              <w:softHyphen/>
              <w:t>зования (школьный сайт, выступления адми</w:t>
            </w:r>
            <w:r>
              <w:softHyphen/>
              <w:t>нистрации на родительских собраниях)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center"/>
            </w:pPr>
            <w:r>
              <w:t>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 директор школы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both"/>
            </w:pPr>
            <w:r>
              <w:t>Информирование общественности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264"/>
        </w:trPr>
        <w:tc>
          <w:tcPr>
            <w:tcW w:w="10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20"/>
              <w:shd w:val="clear" w:color="auto" w:fill="auto"/>
              <w:spacing w:line="240" w:lineRule="auto"/>
              <w:ind w:left="3260"/>
            </w:pPr>
            <w:r>
              <w:t>Система поддержки талантливых детей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rPr>
                <w:sz w:val="10"/>
                <w:szCs w:val="10"/>
              </w:rPr>
            </w:pP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7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11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20"/>
            </w:pPr>
            <w:r>
              <w:t>Реализации подпрограммы «Одаренные дети»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2011-2015 (по отдельному плану)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>
              <w:rPr>
                <w:lang w:val="en-US"/>
              </w:rPr>
              <w:t>BP</w:t>
            </w:r>
            <w:r w:rsidRPr="00253261">
              <w:rPr>
                <w:lang w:val="ru-RU"/>
              </w:rPr>
              <w:t xml:space="preserve">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62" w:lineRule="exact"/>
              <w:ind w:left="120"/>
            </w:pPr>
            <w:r>
              <w:t>Выявление, поддержка и развитие одаренных детей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10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12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ind w:left="120"/>
            </w:pPr>
            <w:r>
              <w:t>Подготовка и проведение научно- практической конференции для учи</w:t>
            </w:r>
            <w:r>
              <w:softHyphen/>
              <w:t>телей «Проблемы социализации и само</w:t>
            </w:r>
            <w:r>
              <w:softHyphen/>
              <w:t>реализации одаренных детей».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center"/>
            </w:pPr>
            <w:r>
              <w:t>2012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>
              <w:rPr>
                <w:lang w:val="en-US"/>
              </w:rPr>
              <w:t>BP</w:t>
            </w:r>
            <w:r w:rsidRPr="00253261">
              <w:rPr>
                <w:lang w:val="ru-RU"/>
              </w:rPr>
              <w:t xml:space="preserve">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rPr>
                <w:sz w:val="10"/>
                <w:szCs w:val="10"/>
              </w:rPr>
            </w:pP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13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Участие учеников школы во Всероссийских олимпиадах школьников.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октябрь-ноябрь ежегодно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>Мирошина А.В. - замес</w:t>
            </w:r>
            <w:r>
              <w:softHyphen/>
              <w:t>титель директора по УВР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по-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Pr="00253261" w:rsidRDefault="00253261" w:rsidP="00253261">
            <w:pPr>
              <w:pStyle w:val="1"/>
              <w:ind w:left="140"/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Pr="00253261" w:rsidRDefault="00253261" w:rsidP="00253261">
            <w:pPr>
              <w:pStyle w:val="1"/>
              <w:spacing w:line="254" w:lineRule="exact"/>
              <w:ind w:left="120"/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Pr="00253261" w:rsidRDefault="00253261" w:rsidP="00253261">
            <w:pPr>
              <w:pStyle w:val="1"/>
              <w:spacing w:line="252" w:lineRule="exact"/>
              <w:jc w:val="both"/>
            </w:pP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proofErr w:type="spellStart"/>
            <w:r>
              <w:t>тенциала</w:t>
            </w:r>
            <w:proofErr w:type="spellEnd"/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Участие учеников начальных классов в муни</w:t>
            </w:r>
            <w:r>
              <w:softHyphen/>
              <w:t>ципальных олимпиадах школьников по мате</w:t>
            </w:r>
            <w:r>
              <w:softHyphen/>
              <w:t>матике и русскому языку среди учеников 4-х классов.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февраль-март ежегодно 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>учителя</w:t>
            </w:r>
          </w:p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>начальных классов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Проведение школьного интеллектуального турнира «Умники и умницы»:</w:t>
            </w:r>
          </w:p>
          <w:p w:rsidR="00253261" w:rsidRDefault="00253261" w:rsidP="0025326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54" w:lineRule="exact"/>
              <w:jc w:val="both"/>
            </w:pPr>
            <w:r>
              <w:t>начальная школа</w:t>
            </w:r>
          </w:p>
          <w:p w:rsidR="00253261" w:rsidRDefault="00253261" w:rsidP="0025326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54" w:lineRule="exact"/>
              <w:jc w:val="both"/>
            </w:pPr>
            <w:r>
              <w:t>основная школа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 декабрь по графику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 w:rsidRPr="00253261">
              <w:t xml:space="preserve">BP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16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Проведение школьных интеллектуальных турниров для учеников начальных классов:</w:t>
            </w:r>
          </w:p>
          <w:p w:rsidR="00253261" w:rsidRDefault="00253261" w:rsidP="0025326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2"/>
              </w:tabs>
              <w:spacing w:line="254" w:lineRule="exact"/>
              <w:jc w:val="both"/>
            </w:pPr>
            <w:r>
              <w:t>викторина по русскому языку «Эрудит»</w:t>
            </w:r>
          </w:p>
          <w:p w:rsidR="00253261" w:rsidRDefault="00253261" w:rsidP="0025326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2"/>
              </w:tabs>
              <w:spacing w:line="254" w:lineRule="exact"/>
              <w:jc w:val="both"/>
            </w:pPr>
            <w:r>
              <w:t>математическая викторина «Эрудит»</w:t>
            </w:r>
          </w:p>
          <w:p w:rsidR="00253261" w:rsidRDefault="00253261" w:rsidP="00253261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2"/>
              </w:tabs>
              <w:spacing w:line="254" w:lineRule="exact"/>
              <w:jc w:val="both"/>
            </w:pPr>
            <w:r>
              <w:t>«Юный интеллектуал»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 w:rsidRPr="00253261">
              <w:t xml:space="preserve">BP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17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Участие учеников школы в мероприятиях для одаренных школьников по экологии, инфор</w:t>
            </w:r>
            <w:r>
              <w:softHyphen/>
              <w:t>матике, спорту.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 w:rsidRPr="00253261">
              <w:t xml:space="preserve">BP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 xml:space="preserve">Удовлетворение потребностей детей </w:t>
            </w:r>
            <w:proofErr w:type="spellStart"/>
            <w:r>
              <w:t>в^занятиях</w:t>
            </w:r>
            <w:proofErr w:type="spellEnd"/>
            <w:r>
              <w:t xml:space="preserve">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18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Участие во Всероссийских дистанционных интеллектуальных конкурсах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>учителя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19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Подготовка учеников школы к участию в му</w:t>
            </w:r>
            <w:r>
              <w:softHyphen/>
              <w:t>ниципальных мероприятиях по выявлению талантливых учащихся.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 w:rsidRPr="00253261">
              <w:t xml:space="preserve">BP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Удовлетворение потребностей детей в занятиях по интересам, раскрытие интеллектуального по</w:t>
            </w:r>
            <w:r>
              <w:softHyphen/>
              <w:t>тенциала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  <w:trHeight w:val="5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40"/>
            </w:pPr>
            <w:r>
              <w:t>20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ind w:left="120"/>
            </w:pPr>
            <w:r>
              <w:t>Создание банка данных «Одаренные дети»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Заместитель директора по </w:t>
            </w:r>
            <w:r w:rsidRPr="00253261">
              <w:t xml:space="preserve">BP </w:t>
            </w: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0" w:lineRule="exact"/>
              <w:ind w:left="120"/>
            </w:pPr>
            <w:r>
              <w:t>Выявление, поддержка и развитие одаренных детей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30"/>
              <w:shd w:val="clear" w:color="auto" w:fill="auto"/>
              <w:spacing w:line="240" w:lineRule="auto"/>
              <w:ind w:left="3500"/>
            </w:pPr>
            <w:r>
              <w:t>Развитие учительского потенциала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rPr>
                <w:sz w:val="10"/>
                <w:szCs w:val="10"/>
              </w:rPr>
            </w:pP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60"/>
            </w:pPr>
            <w:r>
              <w:lastRenderedPageBreak/>
              <w:t>21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Повышение квалификации учителей и педа</w:t>
            </w:r>
            <w:r>
              <w:softHyphen/>
              <w:t>гогических работников школы с целью подго</w:t>
            </w:r>
            <w:r>
              <w:softHyphen/>
              <w:t>товки к реализации стандартов нового поко</w:t>
            </w:r>
            <w:r>
              <w:softHyphen/>
              <w:t>ления.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(по отдельному плану)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both"/>
            </w:pPr>
            <w:r>
              <w:t>Селиванова И.В.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7" w:lineRule="exact"/>
              <w:jc w:val="both"/>
            </w:pPr>
            <w:r>
              <w:t xml:space="preserve">Повышение </w:t>
            </w:r>
            <w:proofErr w:type="spellStart"/>
            <w:r>
              <w:t>ИКТ-компетентности</w:t>
            </w:r>
            <w:proofErr w:type="spellEnd"/>
            <w:r>
              <w:t xml:space="preserve"> педагогов и учащихся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60"/>
            </w:pPr>
            <w:r>
              <w:t>22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Участие в работе районных методических объединений по составлению тестов по рус</w:t>
            </w:r>
            <w:r>
              <w:softHyphen/>
              <w:t>скому языку для учеников начальной школы.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after="60" w:line="240" w:lineRule="auto"/>
              <w:jc w:val="both"/>
            </w:pPr>
            <w:r>
              <w:t>Учителя</w:t>
            </w:r>
          </w:p>
          <w:p w:rsidR="00253261" w:rsidRDefault="00253261" w:rsidP="00253261">
            <w:pPr>
              <w:pStyle w:val="1"/>
              <w:shd w:val="clear" w:color="auto" w:fill="auto"/>
              <w:spacing w:before="60" w:line="240" w:lineRule="auto"/>
              <w:jc w:val="both"/>
            </w:pPr>
            <w:r>
              <w:t>начальной школы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педагоги</w:t>
            </w:r>
            <w:r>
              <w:softHyphen/>
              <w:t>ческих работников</w:t>
            </w:r>
          </w:p>
        </w:tc>
      </w:tr>
      <w:tr w:rsidR="00253261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ind w:left="160"/>
            </w:pPr>
            <w:r>
              <w:t>23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Работа методического совета школы.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ежегодно 2010-2015 (по отдельному плану)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И.В., методи</w:t>
            </w:r>
            <w:r>
              <w:softHyphen/>
              <w:t>ческий совет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261" w:rsidRDefault="00253261" w:rsidP="00253261">
            <w:pPr>
              <w:pStyle w:val="1"/>
              <w:shd w:val="clear" w:color="auto" w:fill="auto"/>
              <w:spacing w:line="240" w:lineRule="auto"/>
              <w:jc w:val="both"/>
            </w:pPr>
            <w:r>
              <w:t>Обеспечение высокого качества образования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24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Выступление в региональной научно- практической конференции «Педагогические достижения учителей-победителей ПНПО и лучших классных руководителей в «Новой школе»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Апрель 2010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И.В.., замес</w:t>
            </w:r>
            <w:r>
              <w:softHyphen/>
              <w:t>титель директора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педагоги</w:t>
            </w:r>
            <w:r>
              <w:softHyphen/>
              <w:t>ческих работников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25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Организация и проведение муниципального семинара «Духовно нравственное воспита</w:t>
            </w:r>
            <w:r>
              <w:softHyphen/>
              <w:t>ние учащихся»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Февраль 2012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И.В., методи</w:t>
            </w:r>
            <w:r>
              <w:softHyphen/>
              <w:t>ческий совет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педагоги</w:t>
            </w:r>
            <w:r>
              <w:softHyphen/>
              <w:t>ческих работников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26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Проведение школьного этапа муниципально</w:t>
            </w:r>
            <w:r>
              <w:softHyphen/>
              <w:t>го конкурса педагогического мастерства.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ежегодно 2011-2015 январь-февраль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И.В., методи</w:t>
            </w:r>
            <w:r>
              <w:softHyphen/>
              <w:t>ческий совет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jc w:val="both"/>
            </w:pP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27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Проведение школьного конкурса профессио</w:t>
            </w:r>
            <w:r>
              <w:softHyphen/>
              <w:t>нального мастерства в сфере разработки и применения информационно- коммуникативных технологий.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ежегодно 2010-2015 декабрь-январь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И.В., методи</w:t>
            </w:r>
            <w:r>
              <w:softHyphen/>
              <w:t>ческий совет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jc w:val="both"/>
            </w:pP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28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Участие учителей и педагогических работни</w:t>
            </w:r>
            <w:r>
              <w:softHyphen/>
              <w:t>ков шкоды в работе профессиональных сете</w:t>
            </w:r>
            <w:r>
              <w:softHyphen/>
              <w:t>вых сообществ.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2010-2015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учителя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педагоги</w:t>
            </w:r>
            <w:r>
              <w:softHyphen/>
              <w:t>ческих работников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29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Размещение методических разработок на профессиональных Интернет-сайтах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2010-2015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учителя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педагоги</w:t>
            </w:r>
            <w:r>
              <w:softHyphen/>
              <w:t>ческих работников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lastRenderedPageBreak/>
              <w:t>30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Составление школьной электронной библио</w:t>
            </w:r>
            <w:r>
              <w:softHyphen/>
              <w:t>теки методических разработок учителей, про</w:t>
            </w:r>
            <w:r>
              <w:softHyphen/>
              <w:t>ектных работ учеников на школьном сайте.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2010-2015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Селиванова И.В., методи</w:t>
            </w:r>
            <w:r>
              <w:softHyphen/>
              <w:t>ческий совет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Характеристика деятельности электронной биб</w:t>
            </w:r>
            <w:r>
              <w:softHyphen/>
              <w:t>лиотеки, ресурсная база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31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школьной информационно-справочной системы по различным обра</w:t>
            </w:r>
            <w:r>
              <w:softHyphen/>
              <w:t>зовательным Интернет-ресурсам, обеспечение своевременного доступа пользователей к ин</w:t>
            </w:r>
            <w:r>
              <w:softHyphen/>
              <w:t>формации.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2010-2015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И.Н., директор школы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Ресурсная база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60"/>
            </w:pPr>
            <w:r>
              <w:t>32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Участие в областном конкурсе муниципаль</w:t>
            </w:r>
            <w:r>
              <w:softHyphen/>
              <w:t>ных общеобразовательных учреждений Мос</w:t>
            </w:r>
            <w:r>
              <w:softHyphen/>
              <w:t>ковской области, разрабатывающих и вне</w:t>
            </w:r>
            <w:r>
              <w:softHyphen/>
              <w:t>дряющих инновационные образовательные программы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2012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И.Н.., директор школы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jc w:val="both"/>
            </w:pPr>
            <w:r>
              <w:t>Совершенствование профессиональной компе</w:t>
            </w:r>
            <w:r>
              <w:softHyphen/>
              <w:t>тентности и общекультурного уровня образова</w:t>
            </w:r>
            <w:r>
              <w:softHyphen/>
              <w:t>тельного учреждения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254"/>
        </w:trPr>
        <w:tc>
          <w:tcPr>
            <w:tcW w:w="10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20"/>
              <w:shd w:val="clear" w:color="auto" w:fill="auto"/>
              <w:spacing w:line="240" w:lineRule="auto"/>
              <w:ind w:left="3200"/>
            </w:pPr>
            <w:r>
              <w:t>Современная школьная инфраструктура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rPr>
                <w:sz w:val="10"/>
                <w:szCs w:val="10"/>
              </w:rPr>
            </w:pP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7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20"/>
            </w:pPr>
            <w:r>
              <w:t>33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 xml:space="preserve">Оснащение школы современным </w:t>
            </w:r>
            <w:proofErr w:type="spellStart"/>
            <w:r>
              <w:t>мультиме</w:t>
            </w:r>
            <w:r>
              <w:softHyphen/>
              <w:t>дийным</w:t>
            </w:r>
            <w:proofErr w:type="spellEnd"/>
            <w:r>
              <w:t xml:space="preserve"> и компьютерным оборудованием.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 директор школы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Развитие материально-технической базы Повышение уровня обеспечения информацион</w:t>
            </w:r>
            <w:r>
              <w:softHyphen/>
              <w:t xml:space="preserve">ной техникой и современным учебным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7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ind w:left="120"/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spacing w:line="252" w:lineRule="exact"/>
              <w:ind w:left="120"/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spacing w:line="254" w:lineRule="exact"/>
              <w:jc w:val="center"/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spacing w:line="254" w:lineRule="exact"/>
              <w:jc w:val="both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proofErr w:type="spellStart"/>
            <w:r>
              <w:t>ванием</w:t>
            </w:r>
            <w:proofErr w:type="spellEnd"/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7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Участие в муниципальном проекте по энерго</w:t>
            </w:r>
            <w:r>
              <w:softHyphen/>
              <w:t>сбережению.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И.Н.., директор школы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Реализация комплекса мероприятий по энерго</w:t>
            </w:r>
            <w:r>
              <w:softHyphen/>
              <w:t>сбережению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7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20"/>
            </w:pPr>
            <w:r>
              <w:t>35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Организация работы органов школьного са</w:t>
            </w:r>
            <w:r>
              <w:softHyphen/>
              <w:t>моуправления (Управляющий совет учрежде</w:t>
            </w:r>
            <w:r>
              <w:softHyphen/>
              <w:t>ния)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(по отдельному плану)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Никонова И.Н., директор школы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Представление, выражение и защита общих ин</w:t>
            </w:r>
            <w:r>
              <w:softHyphen/>
              <w:t>тересов всех участников образовательного про</w:t>
            </w:r>
            <w:r>
              <w:softHyphen/>
              <w:t>цесса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7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20"/>
            </w:pPr>
            <w:r>
              <w:t>36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Обновление и техническая поддержка школь</w:t>
            </w:r>
            <w:r>
              <w:softHyphen/>
              <w:t>ного сайта.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2010-2015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Нестеров В.В.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20"/>
            </w:pPr>
            <w:r>
              <w:t>Интернет-ресурс постоянно находится в работо</w:t>
            </w:r>
            <w:r>
              <w:softHyphen/>
              <w:t>способном состоянии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r>
              <w:t>доровье</w:t>
            </w:r>
            <w:proofErr w:type="spellEnd"/>
            <w:r>
              <w:t xml:space="preserve"> школьников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37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Реализация школьной комплексной подпро</w:t>
            </w:r>
            <w:r>
              <w:softHyphen/>
              <w:t>граммы оздоровления учащихся «В здоровом теле - здоровый дух».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ежегодно 2010-2015 (по отдельному плану)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>Никонова И.Н.., директор школы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Информирование общественности о ходе реали</w:t>
            </w:r>
            <w:r>
              <w:softHyphen/>
              <w:t>зации подпрограммы развития «В здоровом теле - здоровый дух»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38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Проведение занятий и тренингов по програм</w:t>
            </w:r>
            <w:r>
              <w:softHyphen/>
              <w:t>ме школы здорового образа жизни, обеспечи</w:t>
            </w:r>
            <w:r>
              <w:softHyphen/>
              <w:t>вающих формирование заинтересованного отношения к собственному здоровью, здоро</w:t>
            </w:r>
            <w:r>
              <w:softHyphen/>
              <w:t>вого образа жизни всех участников образова</w:t>
            </w:r>
            <w:r>
              <w:softHyphen/>
              <w:t>тельного процесса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center"/>
            </w:pPr>
            <w:r>
              <w:t>ежегодно 2010-2015 по графику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40"/>
            </w:pPr>
            <w:r>
              <w:t>Никонова И.Н.., директор школы,</w:t>
            </w:r>
          </w:p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left="140"/>
            </w:pPr>
            <w:r>
              <w:t xml:space="preserve">Пашкина Ж.Ю. фельдшер </w:t>
            </w:r>
            <w:proofErr w:type="spellStart"/>
            <w:r>
              <w:t>ФруктовскогоФАП</w:t>
            </w:r>
            <w:proofErr w:type="spellEnd"/>
            <w:r>
              <w:t xml:space="preserve">, Нестеров В.В., </w:t>
            </w:r>
            <w:proofErr w:type="spellStart"/>
            <w:r>
              <w:t>Середоха</w:t>
            </w:r>
            <w:proofErr w:type="spellEnd"/>
            <w:r>
              <w:t xml:space="preserve"> Н.Н.., учитель физической культуры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 xml:space="preserve">Комплексная оценка эффективности организации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39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both"/>
            </w:pPr>
            <w:r>
              <w:t>Организация работы спортивных секций для учеников 1-11 классов.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сентябрь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ind w:firstLine="360"/>
              <w:jc w:val="both"/>
            </w:pPr>
            <w:proofErr w:type="spellStart"/>
            <w:r>
              <w:t>Попенкова</w:t>
            </w:r>
            <w:proofErr w:type="spellEnd"/>
            <w:r>
              <w:t xml:space="preserve"> Г.Г., замес</w:t>
            </w:r>
            <w:r>
              <w:softHyphen/>
              <w:t xml:space="preserve">титель директора по </w:t>
            </w:r>
            <w:r>
              <w:rPr>
                <w:lang w:val="en-US"/>
              </w:rPr>
              <w:t>BP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7" w:lineRule="exact"/>
              <w:jc w:val="both"/>
            </w:pPr>
            <w:r>
              <w:t>Создание условий, обеспечивающих охрану жиз</w:t>
            </w:r>
            <w:r>
              <w:softHyphen/>
              <w:t>ни, сохранение и укрепление здоровья обучаю</w:t>
            </w:r>
            <w:r>
              <w:softHyphen/>
              <w:t>щихся, формирование их здорового образа жизни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9" w:lineRule="exact"/>
              <w:jc w:val="both"/>
            </w:pPr>
            <w:r>
              <w:t xml:space="preserve">Организация и проведение </w:t>
            </w:r>
            <w:proofErr w:type="spellStart"/>
            <w:r>
              <w:t>ежечетвертных</w:t>
            </w:r>
            <w:proofErr w:type="spellEnd"/>
            <w:r>
              <w:t xml:space="preserve"> Дней здоровья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2010-2015 ежегодно октябрь, декабрь, январь, апрель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7" w:lineRule="exact"/>
              <w:ind w:left="140"/>
            </w:pPr>
            <w:proofErr w:type="spellStart"/>
            <w:r>
              <w:t>Попенкова</w:t>
            </w:r>
            <w:proofErr w:type="spellEnd"/>
            <w:r>
              <w:t xml:space="preserve"> Г.В., замести</w:t>
            </w:r>
            <w:r>
              <w:softHyphen/>
              <w:t xml:space="preserve">тель директора по </w:t>
            </w:r>
            <w:r>
              <w:rPr>
                <w:lang w:val="en-US"/>
              </w:rPr>
              <w:t>BP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Создание условий, обеспечивающих охрану жиз</w:t>
            </w:r>
            <w:r>
              <w:softHyphen/>
              <w:t>ни, сохранение и укрепление здоровья обучаю</w:t>
            </w:r>
            <w:r>
              <w:softHyphen/>
              <w:t>щихся, формирование их здорового образа жизни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41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jc w:val="both"/>
            </w:pPr>
            <w:r>
              <w:t>Проведение школьных спортивных соревно</w:t>
            </w:r>
            <w:r>
              <w:softHyphen/>
              <w:t>ваний.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jc w:val="center"/>
            </w:pPr>
            <w:r>
              <w:t>2010-2015 ежегодно октябрь, февраль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 xml:space="preserve">Нестеров В.В., </w:t>
            </w:r>
            <w:proofErr w:type="spellStart"/>
            <w:r>
              <w:t>Середоха</w:t>
            </w:r>
            <w:proofErr w:type="spellEnd"/>
            <w:r>
              <w:t xml:space="preserve"> Н.Н.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jc w:val="both"/>
            </w:pPr>
            <w:r>
              <w:t>Создание условий, обеспечивающих охрану жиз</w:t>
            </w:r>
            <w:r>
              <w:softHyphen/>
              <w:t>ни, сохранение и укрепление здоровья обучаю</w:t>
            </w:r>
            <w:r>
              <w:softHyphen/>
              <w:t>щихся, формирование их здорового образа жизни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42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Участие во всероссийских соревнованиях:</w:t>
            </w:r>
          </w:p>
          <w:p w:rsidR="002C059F" w:rsidRDefault="002C059F" w:rsidP="002C059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52" w:lineRule="exact"/>
              <w:jc w:val="both"/>
            </w:pPr>
            <w:r>
              <w:t>«Лыжня России»</w:t>
            </w:r>
          </w:p>
          <w:p w:rsidR="002C059F" w:rsidRDefault="002C059F" w:rsidP="002C059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252" w:lineRule="exact"/>
              <w:jc w:val="both"/>
            </w:pPr>
            <w:r>
              <w:t xml:space="preserve">«Чемпионат России по универсальному </w:t>
            </w:r>
            <w:proofErr w:type="spellStart"/>
            <w:r>
              <w:t>ма</w:t>
            </w:r>
            <w:proofErr w:type="spellEnd"/>
            <w:r>
              <w:t>-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2010-2015 ежегодно февраль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 xml:space="preserve">Нестеров В.В., </w:t>
            </w:r>
            <w:proofErr w:type="spellStart"/>
            <w:r>
              <w:t>Середоха</w:t>
            </w:r>
            <w:proofErr w:type="spellEnd"/>
            <w:r>
              <w:t xml:space="preserve"> Н.Н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Достижение наибольшей эффективности работы школы, развитие творческих способностей и фи</w:t>
            </w:r>
            <w:r>
              <w:softHyphen/>
              <w:t>зических возможностей, раскрытие интеллекту-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ind w:left="140"/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proofErr w:type="spellStart"/>
            <w:r>
              <w:t>рафону</w:t>
            </w:r>
            <w:proofErr w:type="spellEnd"/>
            <w:r>
              <w:t>»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март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Pr="002C059F" w:rsidRDefault="002C059F" w:rsidP="002C059F">
            <w:pPr>
              <w:pStyle w:val="1"/>
              <w:spacing w:line="250" w:lineRule="exact"/>
              <w:ind w:left="140"/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proofErr w:type="spellStart"/>
            <w:r>
              <w:t>ального</w:t>
            </w:r>
            <w:proofErr w:type="spellEnd"/>
            <w:r>
              <w:t xml:space="preserve"> потенциала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43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Проведение профилактических программ для учащихся:</w:t>
            </w:r>
          </w:p>
          <w:p w:rsidR="002C059F" w:rsidRDefault="002C059F" w:rsidP="002C059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/>
            </w:pPr>
            <w:r>
              <w:t>начальная школа: «Полезные привычки»</w:t>
            </w:r>
          </w:p>
          <w:p w:rsidR="002C059F" w:rsidRDefault="002C059F" w:rsidP="002C059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line="250" w:lineRule="exact"/>
              <w:ind w:left="120"/>
            </w:pPr>
            <w:r>
              <w:t>основная школа: «Полезные навыки»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в течение учебного года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>классные руководители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Создание условий, обеспечивающих охрану жиз</w:t>
            </w:r>
            <w:r>
              <w:softHyphen/>
              <w:t>ни, сохранение и укрепление здоровья обучаю</w:t>
            </w:r>
            <w:r>
              <w:softHyphen/>
              <w:t>щихся, формирование их здорового образа жизни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44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Организация и проведение мониторинга фи</w:t>
            </w:r>
            <w:r>
              <w:softHyphen/>
              <w:t>зического и психического здоровья учащихся.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в течение учебного года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Комплексная оценка эффективности организации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45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Оперативная диагностика изменений в со</w:t>
            </w:r>
            <w:r>
              <w:softHyphen/>
              <w:t>стоянии здоровья школьников (определение группы здоровья)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 в течение учебного года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>Пашкина Ж.Ю.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Комплексная оценка эффективности организации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lastRenderedPageBreak/>
              <w:t>46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Регулярный скрининг медицинских аспектов состояния здоровья школьников:</w:t>
            </w:r>
          </w:p>
          <w:p w:rsidR="002C059F" w:rsidRDefault="002C059F" w:rsidP="002C059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line="252" w:lineRule="exact"/>
              <w:ind w:left="120"/>
            </w:pPr>
            <w:r>
              <w:t>проведение углубленного медицинского ос</w:t>
            </w:r>
            <w:r>
              <w:softHyphen/>
              <w:t>мотра и обследования детей</w:t>
            </w:r>
          </w:p>
          <w:p w:rsidR="002C059F" w:rsidRDefault="002C059F" w:rsidP="002C059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52" w:lineRule="exact"/>
              <w:ind w:left="120"/>
            </w:pPr>
            <w:r>
              <w:t>выявление группы риска по здоровью и по отдельным заболеваниям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2011-2015 в течение учебного года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r>
              <w:t>Пашкина Ж.Ю.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 xml:space="preserve">Комплексная оценка эффективности организации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процесса</w:t>
            </w:r>
          </w:p>
        </w:tc>
      </w:tr>
      <w:tr w:rsidR="002C059F" w:rsidTr="002C059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40" w:lineRule="auto"/>
              <w:ind w:left="140"/>
            </w:pPr>
            <w:r>
              <w:t>47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Организация и проведение круглого стола для родителей «Здоровье ученика»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Ежегодно 2010-2015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0" w:lineRule="exact"/>
              <w:ind w:left="140"/>
            </w:pPr>
            <w:proofErr w:type="spellStart"/>
            <w:r>
              <w:t>Попенкова</w:t>
            </w:r>
            <w:proofErr w:type="spellEnd"/>
            <w:r>
              <w:t xml:space="preserve"> Г.В.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9F" w:rsidRDefault="002C059F" w:rsidP="002C059F">
            <w:pPr>
              <w:pStyle w:val="1"/>
              <w:shd w:val="clear" w:color="auto" w:fill="auto"/>
              <w:spacing w:line="252" w:lineRule="exact"/>
              <w:jc w:val="both"/>
            </w:pPr>
            <w:r>
              <w:t>Создание здоровых и безопасных условий труда и учёбы</w:t>
            </w:r>
          </w:p>
        </w:tc>
      </w:tr>
    </w:tbl>
    <w:p w:rsidR="00253261" w:rsidRPr="00253261" w:rsidRDefault="00253261">
      <w:pPr>
        <w:rPr>
          <w:sz w:val="2"/>
          <w:szCs w:val="2"/>
        </w:rPr>
      </w:pPr>
    </w:p>
    <w:sectPr w:rsidR="00253261" w:rsidRPr="00253261" w:rsidSect="0040065A">
      <w:type w:val="continuous"/>
      <w:pgSz w:w="16837" w:h="11905" w:orient="landscape"/>
      <w:pgMar w:top="974" w:right="536" w:bottom="1562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BE" w:rsidRDefault="004F3ABE" w:rsidP="0040065A">
      <w:r>
        <w:separator/>
      </w:r>
    </w:p>
  </w:endnote>
  <w:endnote w:type="continuationSeparator" w:id="0">
    <w:p w:rsidR="004F3ABE" w:rsidRDefault="004F3ABE" w:rsidP="0040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BE" w:rsidRDefault="004F3ABE"/>
  </w:footnote>
  <w:footnote w:type="continuationSeparator" w:id="0">
    <w:p w:rsidR="004F3ABE" w:rsidRDefault="004F3A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3FF"/>
    <w:multiLevelType w:val="multilevel"/>
    <w:tmpl w:val="129E9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C470E"/>
    <w:multiLevelType w:val="multilevel"/>
    <w:tmpl w:val="2990E3C0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43EDE"/>
    <w:multiLevelType w:val="multilevel"/>
    <w:tmpl w:val="10725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906E5"/>
    <w:multiLevelType w:val="multilevel"/>
    <w:tmpl w:val="F126C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43AEB"/>
    <w:multiLevelType w:val="multilevel"/>
    <w:tmpl w:val="21926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9134A"/>
    <w:multiLevelType w:val="multilevel"/>
    <w:tmpl w:val="6D886F2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D6D1C"/>
    <w:multiLevelType w:val="multilevel"/>
    <w:tmpl w:val="557C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F43295"/>
    <w:multiLevelType w:val="multilevel"/>
    <w:tmpl w:val="90408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065A"/>
    <w:rsid w:val="00253261"/>
    <w:rsid w:val="002C059F"/>
    <w:rsid w:val="0040065A"/>
    <w:rsid w:val="004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6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65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10">
    <w:name w:val="Заголовок №1_"/>
    <w:basedOn w:val="a0"/>
    <w:link w:val="11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00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40065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40065A"/>
    <w:pPr>
      <w:shd w:val="clear" w:color="auto" w:fill="FFFFFF"/>
      <w:spacing w:after="60" w:line="22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400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400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11">
    <w:name w:val="Заголовок №1"/>
    <w:basedOn w:val="a"/>
    <w:link w:val="10"/>
    <w:rsid w:val="0040065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400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4006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2013-06-22T12:14:00Z</dcterms:created>
  <dcterms:modified xsi:type="dcterms:W3CDTF">2013-06-22T12:36:00Z</dcterms:modified>
</cp:coreProperties>
</file>