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FB" w:rsidRPr="005B77FB" w:rsidRDefault="005B77FB" w:rsidP="005B77FB">
      <w:pPr>
        <w:spacing w:before="100" w:beforeAutospacing="1" w:after="240" w:line="240" w:lineRule="auto"/>
        <w:jc w:val="right"/>
        <w:rPr>
          <w:rFonts w:ascii="Times New Roman" w:eastAsia="Times New Roman" w:hAnsi="Times New Roman" w:cs="Times New Roman"/>
          <w:sz w:val="24"/>
          <w:szCs w:val="24"/>
          <w:lang w:eastAsia="ru-RU"/>
        </w:rPr>
      </w:pPr>
      <w:r w:rsidRPr="005B77FB">
        <w:rPr>
          <w:rFonts w:ascii="Times New Roman" w:eastAsia="Times New Roman" w:hAnsi="Times New Roman" w:cs="Times New Roman"/>
          <w:sz w:val="24"/>
          <w:szCs w:val="24"/>
          <w:lang w:eastAsia="ru-RU"/>
        </w:rPr>
        <w:t>Приложение</w:t>
      </w:r>
      <w:r w:rsidRPr="005B77FB">
        <w:rPr>
          <w:rFonts w:ascii="Times New Roman" w:eastAsia="Times New Roman" w:hAnsi="Times New Roman" w:cs="Times New Roman"/>
          <w:sz w:val="24"/>
          <w:szCs w:val="24"/>
          <w:lang w:eastAsia="ru-RU"/>
        </w:rPr>
        <w:br/>
      </w:r>
      <w:hyperlink r:id="rId5" w:history="1">
        <w:r w:rsidRPr="005B77FB">
          <w:rPr>
            <w:rFonts w:ascii="Times New Roman" w:eastAsia="Times New Roman" w:hAnsi="Times New Roman" w:cs="Times New Roman"/>
            <w:color w:val="0000FF"/>
            <w:sz w:val="24"/>
            <w:szCs w:val="24"/>
            <w:u w:val="single"/>
            <w:lang w:eastAsia="ru-RU"/>
          </w:rPr>
          <w:t>приказ</w:t>
        </w:r>
        <w:r w:rsidRPr="005B77FB">
          <w:rPr>
            <w:rFonts w:ascii="Times New Roman" w:eastAsia="Times New Roman" w:hAnsi="Times New Roman" w:cs="Times New Roman"/>
            <w:color w:val="0000FF"/>
            <w:sz w:val="24"/>
            <w:szCs w:val="24"/>
            <w:u w:val="single"/>
            <w:lang w:eastAsia="ru-RU"/>
          </w:rPr>
          <w:br/>
          <w:t xml:space="preserve">Министерства образования и </w:t>
        </w:r>
        <w:r w:rsidRPr="005B77FB">
          <w:rPr>
            <w:rFonts w:ascii="Times New Roman" w:eastAsia="Times New Roman" w:hAnsi="Times New Roman" w:cs="Times New Roman"/>
            <w:color w:val="0000FF"/>
            <w:sz w:val="24"/>
            <w:szCs w:val="24"/>
            <w:u w:val="single"/>
            <w:lang w:eastAsia="ru-RU"/>
          </w:rPr>
          <w:br/>
          <w:t>науки Российской Федерации</w:t>
        </w:r>
        <w:r w:rsidRPr="005B77FB">
          <w:rPr>
            <w:rFonts w:ascii="Times New Roman" w:eastAsia="Times New Roman" w:hAnsi="Times New Roman" w:cs="Times New Roman"/>
            <w:color w:val="0000FF"/>
            <w:sz w:val="24"/>
            <w:szCs w:val="24"/>
            <w:u w:val="single"/>
            <w:lang w:eastAsia="ru-RU"/>
          </w:rPr>
          <w:br/>
          <w:t>от 28 февраля 2011 г. N 224</w:t>
        </w:r>
      </w:hyperlink>
      <w:r w:rsidRPr="005B77FB">
        <w:rPr>
          <w:rFonts w:ascii="Times New Roman" w:eastAsia="Times New Roman" w:hAnsi="Times New Roman" w:cs="Times New Roman"/>
          <w:sz w:val="24"/>
          <w:szCs w:val="24"/>
          <w:lang w:eastAsia="ru-RU"/>
        </w:rPr>
        <w:t xml:space="preserve"> </w:t>
      </w:r>
    </w:p>
    <w:p w:rsidR="005B77FB" w:rsidRPr="005B77FB" w:rsidRDefault="005B77FB" w:rsidP="005B77F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5B77FB">
        <w:rPr>
          <w:rFonts w:ascii="Times New Roman" w:eastAsia="Times New Roman" w:hAnsi="Times New Roman" w:cs="Times New Roman"/>
          <w:b/>
          <w:bCs/>
          <w:sz w:val="24"/>
          <w:szCs w:val="24"/>
          <w:lang w:eastAsia="ru-RU"/>
        </w:rPr>
        <w:t>ПОРЯДОК</w:t>
      </w:r>
      <w:r w:rsidRPr="005B77FB">
        <w:rPr>
          <w:rFonts w:ascii="Times New Roman" w:eastAsia="Times New Roman" w:hAnsi="Times New Roman" w:cs="Times New Roman"/>
          <w:b/>
          <w:bCs/>
          <w:sz w:val="24"/>
          <w:szCs w:val="24"/>
          <w:lang w:eastAsia="ru-RU"/>
        </w:rPr>
        <w:br/>
      </w:r>
      <w:bookmarkStart w:id="0" w:name="_GoBack"/>
      <w:r w:rsidRPr="005B77FB">
        <w:rPr>
          <w:rFonts w:ascii="Times New Roman" w:eastAsia="Times New Roman" w:hAnsi="Times New Roman" w:cs="Times New Roman"/>
          <w:b/>
          <w:bCs/>
          <w:sz w:val="24"/>
          <w:szCs w:val="24"/>
          <w:lang w:eastAsia="ru-RU"/>
        </w:rPr>
        <w:t>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w:t>
      </w:r>
    </w:p>
    <w:bookmarkEnd w:id="0"/>
    <w:p w:rsidR="005B77FB" w:rsidRPr="005B77FB" w:rsidRDefault="005B77FB" w:rsidP="005B77FB">
      <w:pPr>
        <w:spacing w:after="240" w:line="240" w:lineRule="auto"/>
        <w:rPr>
          <w:rFonts w:ascii="Times New Roman" w:eastAsia="Times New Roman" w:hAnsi="Times New Roman" w:cs="Times New Roman"/>
          <w:sz w:val="24"/>
          <w:szCs w:val="24"/>
          <w:lang w:eastAsia="ru-RU"/>
        </w:rPr>
      </w:pPr>
    </w:p>
    <w:p w:rsidR="005B77FB" w:rsidRPr="005B77FB" w:rsidRDefault="005B77FB" w:rsidP="005B77FB">
      <w:pPr>
        <w:spacing w:after="0" w:line="240" w:lineRule="auto"/>
        <w:jc w:val="center"/>
        <w:rPr>
          <w:rFonts w:ascii="Times New Roman" w:eastAsia="Times New Roman" w:hAnsi="Times New Roman" w:cs="Times New Roman"/>
          <w:sz w:val="24"/>
          <w:szCs w:val="24"/>
          <w:lang w:eastAsia="ru-RU"/>
        </w:rPr>
      </w:pPr>
      <w:r w:rsidRPr="005B77FB">
        <w:rPr>
          <w:rFonts w:ascii="Times New Roman" w:eastAsia="Times New Roman" w:hAnsi="Times New Roman" w:cs="Times New Roman"/>
          <w:b/>
          <w:bCs/>
          <w:sz w:val="24"/>
          <w:szCs w:val="24"/>
          <w:lang w:eastAsia="ru-RU"/>
        </w:rPr>
        <w:t>I. Общие положения</w:t>
      </w:r>
      <w:r w:rsidRPr="005B77FB">
        <w:rPr>
          <w:rFonts w:ascii="Times New Roman" w:eastAsia="Times New Roman" w:hAnsi="Times New Roman" w:cs="Times New Roman"/>
          <w:sz w:val="24"/>
          <w:szCs w:val="24"/>
          <w:lang w:eastAsia="ru-RU"/>
        </w:rPr>
        <w:t xml:space="preserve"> </w:t>
      </w:r>
    </w:p>
    <w:p w:rsidR="005B77FB" w:rsidRPr="005B77FB" w:rsidRDefault="005B77FB" w:rsidP="005B77FB">
      <w:pPr>
        <w:spacing w:after="240" w:line="240" w:lineRule="auto"/>
        <w:rPr>
          <w:rFonts w:ascii="Times New Roman" w:eastAsia="Times New Roman" w:hAnsi="Times New Roman" w:cs="Times New Roman"/>
          <w:sz w:val="24"/>
          <w:szCs w:val="24"/>
          <w:lang w:eastAsia="ru-RU"/>
        </w:rPr>
      </w:pP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1. Настоящий Порядок устанавливает правила выдачи документов государственного образца об основном общем и среднем (полном) общем образовании, а также единые требования к заполнению, организации учета и хранения бланков документов государственного образца об основном общем и среднем (полном) общем образовании.</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2. Документы государственного образца об основном общем и среднем (полном) общем образовании, </w:t>
      </w:r>
      <w:proofErr w:type="gramStart"/>
      <w:r w:rsidRPr="005B77FB">
        <w:rPr>
          <w:rFonts w:ascii="Times New Roman" w:eastAsia="Times New Roman" w:hAnsi="Times New Roman" w:cs="Times New Roman"/>
          <w:sz w:val="24"/>
          <w:szCs w:val="24"/>
          <w:lang w:eastAsia="ru-RU"/>
        </w:rPr>
        <w:t>формы</w:t>
      </w:r>
      <w:proofErr w:type="gramEnd"/>
      <w:r w:rsidRPr="005B77FB">
        <w:rPr>
          <w:rFonts w:ascii="Times New Roman" w:eastAsia="Times New Roman" w:hAnsi="Times New Roman" w:cs="Times New Roman"/>
          <w:sz w:val="24"/>
          <w:szCs w:val="24"/>
          <w:lang w:eastAsia="ru-RU"/>
        </w:rPr>
        <w:t xml:space="preserve"> которых утверждены приказом Министерства образования и науки Российской Федерации от 11 августа 2009 г. N 295 "Об утверждении форм документов государственного образца об основном общем, среднем (полном) общем образовании и документов об окончании специальной (коррекционной) общеобразовательной школы VIII вида, специального (коррекционного) класса образовательного учреждения и технических требований к </w:t>
      </w:r>
      <w:proofErr w:type="gramStart"/>
      <w:r w:rsidRPr="005B77FB">
        <w:rPr>
          <w:rFonts w:ascii="Times New Roman" w:eastAsia="Times New Roman" w:hAnsi="Times New Roman" w:cs="Times New Roman"/>
          <w:sz w:val="24"/>
          <w:szCs w:val="24"/>
          <w:lang w:eastAsia="ru-RU"/>
        </w:rPr>
        <w:t>ним" (зарегистрирован Министерством юстиции Российской Федерации 16 октября 2009 г., регистрационный N 15042), в редакции приказа Министерства образования и науки Российской Федерации от 26 ноября 2009 г. N 681 (зарегистрирован Министерством юстиции Российской Федерации 24 декабря 2009 г., регистрационный N 15810) (далее - аттестаты), выдаются образовательными учреждениями, имеющими государственную аккредитацию и реализующими основные общеобразовательные программы основного общего и среднего (полного) общего</w:t>
      </w:r>
      <w:proofErr w:type="gramEnd"/>
      <w:r w:rsidRPr="005B77FB">
        <w:rPr>
          <w:rFonts w:ascii="Times New Roman" w:eastAsia="Times New Roman" w:hAnsi="Times New Roman" w:cs="Times New Roman"/>
          <w:sz w:val="24"/>
          <w:szCs w:val="24"/>
          <w:lang w:eastAsia="ru-RU"/>
        </w:rPr>
        <w:t xml:space="preserve"> образования (далее - образовательное учреждение).</w:t>
      </w:r>
    </w:p>
    <w:p w:rsidR="005B77FB" w:rsidRPr="005B77FB" w:rsidRDefault="005B77FB" w:rsidP="005B77FB">
      <w:pPr>
        <w:spacing w:after="0" w:line="240" w:lineRule="auto"/>
        <w:jc w:val="center"/>
        <w:rPr>
          <w:rFonts w:ascii="Times New Roman" w:eastAsia="Times New Roman" w:hAnsi="Times New Roman" w:cs="Times New Roman"/>
          <w:sz w:val="24"/>
          <w:szCs w:val="24"/>
          <w:lang w:eastAsia="ru-RU"/>
        </w:rPr>
      </w:pPr>
      <w:r w:rsidRPr="005B77FB">
        <w:rPr>
          <w:rFonts w:ascii="Times New Roman" w:eastAsia="Times New Roman" w:hAnsi="Times New Roman" w:cs="Times New Roman"/>
          <w:b/>
          <w:bCs/>
          <w:sz w:val="24"/>
          <w:szCs w:val="24"/>
          <w:lang w:eastAsia="ru-RU"/>
        </w:rPr>
        <w:t>II. Выдача аттестатов</w:t>
      </w:r>
      <w:r w:rsidRPr="005B77FB">
        <w:rPr>
          <w:rFonts w:ascii="Times New Roman" w:eastAsia="Times New Roman" w:hAnsi="Times New Roman" w:cs="Times New Roman"/>
          <w:sz w:val="24"/>
          <w:szCs w:val="24"/>
          <w:lang w:eastAsia="ru-RU"/>
        </w:rPr>
        <w:t xml:space="preserve"> </w:t>
      </w:r>
    </w:p>
    <w:p w:rsidR="005B77FB" w:rsidRPr="005B77FB" w:rsidRDefault="005B77FB" w:rsidP="005B77FB">
      <w:pPr>
        <w:spacing w:after="0" w:line="240" w:lineRule="auto"/>
        <w:rPr>
          <w:rFonts w:ascii="Times New Roman" w:eastAsia="Times New Roman" w:hAnsi="Times New Roman" w:cs="Times New Roman"/>
          <w:sz w:val="24"/>
          <w:szCs w:val="24"/>
          <w:lang w:eastAsia="ru-RU"/>
        </w:rPr>
      </w:pPr>
      <w:r w:rsidRPr="005B77FB">
        <w:rPr>
          <w:rFonts w:ascii="Times New Roman" w:eastAsia="Times New Roman" w:hAnsi="Times New Roman" w:cs="Times New Roman"/>
          <w:sz w:val="24"/>
          <w:szCs w:val="24"/>
          <w:lang w:eastAsia="ru-RU"/>
        </w:rPr>
        <w:br/>
        <w:t>Аттестат об основном общем образовании выдается обучающимся,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(далее - выпускник IX класса).</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Аттестат об основном общем образовании с отличием выдается выпускнику IX класса, имеющему итоговые отметки "отлично" по всем общеобразовательным предметам учебного плана, изучавшимся на ступени основного общего образования.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Аттестат о среднем (полном) общем образовании выдается обучающимся, освоившим основные общеобразовательные программы среднего (полного) общего образования в любой форме и прошедшим государственную (итоговую) аттестацию в установленном порядке (далее - выпускник XI (XII) класса).</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r>
      <w:proofErr w:type="gramStart"/>
      <w:r w:rsidRPr="005B77FB">
        <w:rPr>
          <w:rFonts w:ascii="Times New Roman" w:eastAsia="Times New Roman" w:hAnsi="Times New Roman" w:cs="Times New Roman"/>
          <w:sz w:val="24"/>
          <w:szCs w:val="24"/>
          <w:lang w:eastAsia="ru-RU"/>
        </w:rPr>
        <w:t xml:space="preserve">Аттестат о среднем (полном) общем образовании для награжденных золотой или </w:t>
      </w:r>
      <w:r w:rsidRPr="005B77FB">
        <w:rPr>
          <w:rFonts w:ascii="Times New Roman" w:eastAsia="Times New Roman" w:hAnsi="Times New Roman" w:cs="Times New Roman"/>
          <w:sz w:val="24"/>
          <w:szCs w:val="24"/>
          <w:lang w:eastAsia="ru-RU"/>
        </w:rPr>
        <w:lastRenderedPageBreak/>
        <w:t>серебряной медалью выдается выпускникам XI (XII) класса, награжденным золотой или серебряной медалью в соответствии с Положением о медалях "За особые успехи в учении", утвержденным приказом Министерства образования и науки Российской Федерации от 25 февраля 2010 г. N 140 (зарегистрирован Министерством юстиции Российской Федерации 30 марта 2010 г., регистрационный N 16760</w:t>
      </w:r>
      <w:proofErr w:type="gramEnd"/>
      <w:r w:rsidRPr="005B77FB">
        <w:rPr>
          <w:rFonts w:ascii="Times New Roman" w:eastAsia="Times New Roman" w:hAnsi="Times New Roman" w:cs="Times New Roman"/>
          <w:sz w:val="24"/>
          <w:szCs w:val="24"/>
          <w:lang w:eastAsia="ru-RU"/>
        </w:rPr>
        <w:t>), в редакции приказа Министерства образования и науки Российской Федерации от 24 мая 2010 г. N 562 (зарегистрирован Министерством юстиции Российской Федерации 30 июня 2010 г., регистрационный N 17655).</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4. Аттестаты выдаются выпускникам IX и XI (XII) классов теми образовательными учреждениями, в которых они проходили государственную (итоговую) аттестацию, на основании решения педагогического совета образовательного учреждения.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Аттестаты выдаются выпускникам не позднее десяти дней после даты издания приказа об окончании ими образовательного учреждения и выдаче аттестатов.</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5. Аттестат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6.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7. </w:t>
      </w:r>
      <w:proofErr w:type="gramStart"/>
      <w:r w:rsidRPr="005B77FB">
        <w:rPr>
          <w:rFonts w:ascii="Times New Roman" w:eastAsia="Times New Roman" w:hAnsi="Times New Roman" w:cs="Times New Roman"/>
          <w:sz w:val="24"/>
          <w:szCs w:val="24"/>
          <w:lang w:eastAsia="ru-RU"/>
        </w:rPr>
        <w:t>Книга для учета и записи выданных аттестатов в образовательном учреждении ведется отдельно по каждому уровню общего образования и содержит следующие сведения: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учетный номер (по порядку);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код, серия и порядковый номер аттестата;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фамилия, имя, отчество (при наличии) выпускника;</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дата рождения выпускника;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наименования учебных предметов и итоговые отметки выпускника по ним;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дата и номер приказа о выдаче аттестата;</w:t>
      </w:r>
      <w:proofErr w:type="gramEnd"/>
      <w:r w:rsidRPr="005B77FB">
        <w:rPr>
          <w:rFonts w:ascii="Times New Roman" w:eastAsia="Times New Roman" w:hAnsi="Times New Roman" w:cs="Times New Roman"/>
          <w:sz w:val="24"/>
          <w:szCs w:val="24"/>
          <w:lang w:eastAsia="ru-RU"/>
        </w:rPr>
        <w:t xml:space="preserve">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подпись получателя аттестата;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дата получения аттестата;</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8.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lastRenderedPageBreak/>
        <w:br/>
        <w:t>Записи в Книге для учета и записи выданных аттестатов заверяются подписями классного руководителя, руководителя образовательного учреждения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Исправления, допущенные при заполнении Книги для учета и записи выданных аттестатов, заверяются руководителем образовательного учреждения и скрепляются печатью образовательного учреждения со ссылкой на номер учетной записи.</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9. Аттестаты, не полученные выпускниками в год окончания образовательного учреждения, хранятся в образовательном учреждении до их востребования.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11.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12. Выдача дубликата аттестата или приложения осуществляется на основании письменного заявления, подаваемого в образовательное учреждение, выдавшее аттестат:</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13. 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14. </w:t>
      </w:r>
      <w:proofErr w:type="gramStart"/>
      <w:r w:rsidRPr="005B77FB">
        <w:rPr>
          <w:rFonts w:ascii="Times New Roman" w:eastAsia="Times New Roman" w:hAnsi="Times New Roman" w:cs="Times New Roman"/>
          <w:sz w:val="24"/>
          <w:szCs w:val="24"/>
          <w:lang w:eastAsia="ru-RU"/>
        </w:rPr>
        <w:t xml:space="preserve">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7 </w:t>
      </w:r>
      <w:r w:rsidRPr="005B77FB">
        <w:rPr>
          <w:rFonts w:ascii="Times New Roman" w:eastAsia="Times New Roman" w:hAnsi="Times New Roman" w:cs="Times New Roman"/>
          <w:sz w:val="24"/>
          <w:szCs w:val="24"/>
          <w:lang w:eastAsia="ru-RU"/>
        </w:rPr>
        <w:lastRenderedPageBreak/>
        <w:t>настоящего Порядка</w:t>
      </w:r>
      <w:proofErr w:type="gramEnd"/>
      <w:r w:rsidRPr="005B77FB">
        <w:rPr>
          <w:rFonts w:ascii="Times New Roman" w:eastAsia="Times New Roman" w:hAnsi="Times New Roman" w:cs="Times New Roman"/>
          <w:sz w:val="24"/>
          <w:szCs w:val="24"/>
          <w:lang w:eastAsia="ru-RU"/>
        </w:rPr>
        <w:t>.</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Каждая запись о выдаче дубликата аттестата заверяется подписью руководителя образовательного учреждения и скрепляется печатью образовательного учреждения.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15. В случае изменения наименования образовательного учреждения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В случае реорганизации образовательного учреждения дубликат аттестата и (или) приложения выдается образовательным учреждением-правопреемником.</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В случае ликвидации образовательного учреждения дубликат аттестата и (или) приложения выдается образовательным учреждением на основании письменного решения учредителя.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16.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 образовательного учреждения.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17.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18.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5B77FB" w:rsidRPr="005B77FB" w:rsidRDefault="005B77FB" w:rsidP="005B77FB">
      <w:pPr>
        <w:spacing w:after="0" w:line="240" w:lineRule="auto"/>
        <w:jc w:val="center"/>
        <w:rPr>
          <w:rFonts w:ascii="Times New Roman" w:eastAsia="Times New Roman" w:hAnsi="Times New Roman" w:cs="Times New Roman"/>
          <w:sz w:val="24"/>
          <w:szCs w:val="24"/>
          <w:lang w:eastAsia="ru-RU"/>
        </w:rPr>
      </w:pPr>
      <w:r w:rsidRPr="005B77FB">
        <w:rPr>
          <w:rFonts w:ascii="Times New Roman" w:eastAsia="Times New Roman" w:hAnsi="Times New Roman" w:cs="Times New Roman"/>
          <w:b/>
          <w:bCs/>
          <w:sz w:val="24"/>
          <w:szCs w:val="24"/>
          <w:lang w:eastAsia="ru-RU"/>
        </w:rPr>
        <w:t>III. Заполнение бланков аттестатов и приложений</w:t>
      </w:r>
      <w:r w:rsidRPr="005B77FB">
        <w:rPr>
          <w:rFonts w:ascii="Times New Roman" w:eastAsia="Times New Roman" w:hAnsi="Times New Roman" w:cs="Times New Roman"/>
          <w:sz w:val="24"/>
          <w:szCs w:val="24"/>
          <w:lang w:eastAsia="ru-RU"/>
        </w:rPr>
        <w:t xml:space="preserve"> </w:t>
      </w:r>
    </w:p>
    <w:p w:rsidR="005B77FB" w:rsidRPr="005B77FB" w:rsidRDefault="005B77FB" w:rsidP="005B77FB">
      <w:pPr>
        <w:spacing w:after="240" w:line="240" w:lineRule="auto"/>
        <w:rPr>
          <w:rFonts w:ascii="Times New Roman" w:eastAsia="Times New Roman" w:hAnsi="Times New Roman" w:cs="Times New Roman"/>
          <w:sz w:val="24"/>
          <w:szCs w:val="24"/>
          <w:lang w:eastAsia="ru-RU"/>
        </w:rPr>
      </w:pPr>
      <w:r w:rsidRPr="005B77FB">
        <w:rPr>
          <w:rFonts w:ascii="Times New Roman" w:eastAsia="Times New Roman" w:hAnsi="Times New Roman" w:cs="Times New Roman"/>
          <w:sz w:val="24"/>
          <w:szCs w:val="24"/>
          <w:lang w:eastAsia="ru-RU"/>
        </w:rPr>
        <w:br/>
        <w:t>19. 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Заполнение рукописным способом аттестатов и приложений не допускается, за исключением аттестатов, выдаваемых образовательными учреждениями уголовно-исполнительной системы, и свидетельств об окончании специальных (коррекционных) образовательных учреждений VIII вида и специального (коррекционного) класса общеобразовательного учреждения.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20.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название населенного пункта, муниципального образования, субъекта Российской Федерации.</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В случае если полное наименование образовательного учреждения содержит информацию о местонахождении учреждения (поселок (село, деревня), район, область (республика) и </w:t>
      </w:r>
      <w:r w:rsidRPr="005B77FB">
        <w:rPr>
          <w:rFonts w:ascii="Times New Roman" w:eastAsia="Times New Roman" w:hAnsi="Times New Roman" w:cs="Times New Roman"/>
          <w:sz w:val="24"/>
          <w:szCs w:val="24"/>
          <w:lang w:eastAsia="ru-RU"/>
        </w:rPr>
        <w:lastRenderedPageBreak/>
        <w:t>др.), то наименование населенного пункта во избежание дублирования не пишется.</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При недостатке выделенного поля в наименовании образовательного учреждения, а также его места нахождения допускается написание установленных сокращенных наименований.</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21. </w:t>
      </w:r>
      <w:proofErr w:type="gramStart"/>
      <w:r w:rsidRPr="005B77FB">
        <w:rPr>
          <w:rFonts w:ascii="Times New Roman" w:eastAsia="Times New Roman" w:hAnsi="Times New Roman" w:cs="Times New Roman"/>
          <w:sz w:val="24"/>
          <w:szCs w:val="24"/>
          <w:lang w:eastAsia="ru-RU"/>
        </w:rPr>
        <w:t>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22.</w:t>
      </w:r>
      <w:proofErr w:type="gramEnd"/>
      <w:r w:rsidRPr="005B77FB">
        <w:rPr>
          <w:rFonts w:ascii="Times New Roman" w:eastAsia="Times New Roman" w:hAnsi="Times New Roman" w:cs="Times New Roman"/>
          <w:sz w:val="24"/>
          <w:szCs w:val="24"/>
          <w:lang w:eastAsia="ru-RU"/>
        </w:rPr>
        <w:t xml:space="preserve">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изучавшемуся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образовательным учреждением.</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23.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Информатика и ИКТ - Информатика;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Физическая культура - Физкультура Мировая художественная культура - МХК;</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Изобразительное искусство - </w:t>
      </w:r>
      <w:proofErr w:type="gramStart"/>
      <w:r w:rsidRPr="005B77FB">
        <w:rPr>
          <w:rFonts w:ascii="Times New Roman" w:eastAsia="Times New Roman" w:hAnsi="Times New Roman" w:cs="Times New Roman"/>
          <w:sz w:val="24"/>
          <w:szCs w:val="24"/>
          <w:lang w:eastAsia="ru-RU"/>
        </w:rPr>
        <w:t>ИЗО</w:t>
      </w:r>
      <w:proofErr w:type="gramEnd"/>
      <w:r w:rsidRPr="005B77FB">
        <w:rPr>
          <w:rFonts w:ascii="Times New Roman" w:eastAsia="Times New Roman" w:hAnsi="Times New Roman" w:cs="Times New Roman"/>
          <w:sz w:val="24"/>
          <w:szCs w:val="24"/>
          <w:lang w:eastAsia="ru-RU"/>
        </w:rPr>
        <w:t xml:space="preserve">;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Основы безопасности жизнедеятельности - ОБЖ.</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Допускается уточнение Русская литература в случае, если выпускник окончил образовательное учреждение с обучением на родном (нерусском) языке.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24.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удовл.).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Записи "зачтено", "не изучал" не допускаются. На незаполненных строках приложения ставится "Z".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25. Форма получения образования в аттестатах и приложениях не указывается.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26.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27. Подпись руководителя образовательного учреждения в аттестат и приложение проставляется черной пастой с последующей ее расшифровкой (инициалы, фамилия).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lastRenderedPageBreak/>
        <w:br/>
        <w:t xml:space="preserve">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w:t>
      </w:r>
      <w:proofErr w:type="gramStart"/>
      <w:r w:rsidRPr="005B77FB">
        <w:rPr>
          <w:rFonts w:ascii="Times New Roman" w:eastAsia="Times New Roman" w:hAnsi="Times New Roman" w:cs="Times New Roman"/>
          <w:sz w:val="24"/>
          <w:szCs w:val="24"/>
          <w:lang w:eastAsia="ru-RU"/>
        </w:rPr>
        <w:t xml:space="preserve">При этом перед словом "руководитель" сокращение "и.о." или вертикальная черта не допускаются.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28.</w:t>
      </w:r>
      <w:proofErr w:type="gramEnd"/>
      <w:r w:rsidRPr="005B77FB">
        <w:rPr>
          <w:rFonts w:ascii="Times New Roman" w:eastAsia="Times New Roman" w:hAnsi="Times New Roman" w:cs="Times New Roman"/>
          <w:sz w:val="24"/>
          <w:szCs w:val="24"/>
          <w:lang w:eastAsia="ru-RU"/>
        </w:rPr>
        <w:t xml:space="preserve"> Не допускается </w:t>
      </w:r>
      <w:proofErr w:type="gramStart"/>
      <w:r w:rsidRPr="005B77FB">
        <w:rPr>
          <w:rFonts w:ascii="Times New Roman" w:eastAsia="Times New Roman" w:hAnsi="Times New Roman" w:cs="Times New Roman"/>
          <w:sz w:val="24"/>
          <w:szCs w:val="24"/>
          <w:lang w:eastAsia="ru-RU"/>
        </w:rPr>
        <w:t>заверение бланков</w:t>
      </w:r>
      <w:proofErr w:type="gramEnd"/>
      <w:r w:rsidRPr="005B77FB">
        <w:rPr>
          <w:rFonts w:ascii="Times New Roman" w:eastAsia="Times New Roman" w:hAnsi="Times New Roman" w:cs="Times New Roman"/>
          <w:sz w:val="24"/>
          <w:szCs w:val="24"/>
          <w:lang w:eastAsia="ru-RU"/>
        </w:rPr>
        <w:t xml:space="preserve"> аттестата и приложения факсимильной подписью.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29.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Оттиск печати должен быть ясным, четким и легко читаемым.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30. Бланки аттестатов и приложений после их заполнения должны быть тщательно проверены на точность и безошибочность внесенных в него записей. Не допускаются подчистки, пропуски строк.</w:t>
      </w:r>
    </w:p>
    <w:p w:rsidR="005B77FB" w:rsidRPr="005B77FB" w:rsidRDefault="005B77FB" w:rsidP="005B77FB">
      <w:pPr>
        <w:spacing w:after="0" w:line="240" w:lineRule="auto"/>
        <w:jc w:val="center"/>
        <w:rPr>
          <w:rFonts w:ascii="Times New Roman" w:eastAsia="Times New Roman" w:hAnsi="Times New Roman" w:cs="Times New Roman"/>
          <w:sz w:val="24"/>
          <w:szCs w:val="24"/>
          <w:lang w:eastAsia="ru-RU"/>
        </w:rPr>
      </w:pPr>
      <w:r w:rsidRPr="005B77FB">
        <w:rPr>
          <w:rFonts w:ascii="Times New Roman" w:eastAsia="Times New Roman" w:hAnsi="Times New Roman" w:cs="Times New Roman"/>
          <w:b/>
          <w:bCs/>
          <w:sz w:val="24"/>
          <w:szCs w:val="24"/>
          <w:lang w:eastAsia="ru-RU"/>
        </w:rPr>
        <w:t>IV. Учет и хранение бланков аттестатов и приложений</w:t>
      </w:r>
      <w:r w:rsidRPr="005B77FB">
        <w:rPr>
          <w:rFonts w:ascii="Times New Roman" w:eastAsia="Times New Roman" w:hAnsi="Times New Roman" w:cs="Times New Roman"/>
          <w:sz w:val="24"/>
          <w:szCs w:val="24"/>
          <w:lang w:eastAsia="ru-RU"/>
        </w:rPr>
        <w:t xml:space="preserve"> </w:t>
      </w:r>
    </w:p>
    <w:p w:rsidR="00630A27" w:rsidRDefault="005B77FB" w:rsidP="005B77FB">
      <w:r w:rsidRPr="005B77FB">
        <w:rPr>
          <w:rFonts w:ascii="Times New Roman" w:eastAsia="Times New Roman" w:hAnsi="Times New Roman" w:cs="Times New Roman"/>
          <w:sz w:val="24"/>
          <w:szCs w:val="24"/>
          <w:lang w:eastAsia="ru-RU"/>
        </w:rPr>
        <w:br/>
        <w:t xml:space="preserve">31. </w:t>
      </w:r>
      <w:proofErr w:type="gramStart"/>
      <w:r w:rsidRPr="005B77FB">
        <w:rPr>
          <w:rFonts w:ascii="Times New Roman" w:eastAsia="Times New Roman" w:hAnsi="Times New Roman" w:cs="Times New Roman"/>
          <w:sz w:val="24"/>
          <w:szCs w:val="24"/>
          <w:lang w:eastAsia="ru-RU"/>
        </w:rPr>
        <w:t xml:space="preserve">Федеральные органы исполнительной власти и органы исполнительной власти субъектов Российской Федерации, осуществляющие управление в сфере образования, на которые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(далее - уполномоченные органы исполнительной власти), определяют объем, сроки и условия формирования заказа, изготовления и доставки бланков аттестатов и приложений.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32.</w:t>
      </w:r>
      <w:proofErr w:type="gramEnd"/>
      <w:r w:rsidRPr="005B77FB">
        <w:rPr>
          <w:rFonts w:ascii="Times New Roman" w:eastAsia="Times New Roman" w:hAnsi="Times New Roman" w:cs="Times New Roman"/>
          <w:sz w:val="24"/>
          <w:szCs w:val="24"/>
          <w:lang w:eastAsia="ru-RU"/>
        </w:rPr>
        <w:t xml:space="preserve"> Бланки аттестатов и приложений как документы строгой отчетности должны храниться в условиях, исключающих несанкционированный доступ к ним, а именно: в специально выделенных и оборудованных помещениях, сейфах или металлических шкафах с надежными внутренними или навесными замками, и учитываться по специальному реестру.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Помещения, сейфы, шкафы, где хранятся бланки аттестатов и приложений, должны быть закрыты на замки и опечатаны.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33. Передача полученных образовательным учреждением бланков аттестатов и приложений другим образовательным учреждениям не допускается.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34. Не использованные в текущем году бланки аттестатов и приложений, оставшиеся после выдачи аттестатов выпускникам, возвращаются по месту их получения в сроки, установленные уполномоченным органом исполнительной власти.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35.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w:t>
      </w:r>
      <w:proofErr w:type="gramStart"/>
      <w:r w:rsidRPr="005B77FB">
        <w:rPr>
          <w:rFonts w:ascii="Times New Roman" w:eastAsia="Times New Roman" w:hAnsi="Times New Roman" w:cs="Times New Roman"/>
          <w:sz w:val="24"/>
          <w:szCs w:val="24"/>
          <w:lang w:eastAsia="ru-RU"/>
        </w:rPr>
        <w:t>кт в дв</w:t>
      </w:r>
      <w:proofErr w:type="gramEnd"/>
      <w:r w:rsidRPr="005B77FB">
        <w:rPr>
          <w:rFonts w:ascii="Times New Roman" w:eastAsia="Times New Roman" w:hAnsi="Times New Roman" w:cs="Times New Roman"/>
          <w:sz w:val="24"/>
          <w:szCs w:val="24"/>
          <w:lang w:eastAsia="ru-RU"/>
        </w:rPr>
        <w:t xml:space="preserve">ух экземплярах. В акте указываются количество (числом и прописью) и номера </w:t>
      </w:r>
      <w:r w:rsidRPr="005B77FB">
        <w:rPr>
          <w:rFonts w:ascii="Times New Roman" w:eastAsia="Times New Roman" w:hAnsi="Times New Roman" w:cs="Times New Roman"/>
          <w:sz w:val="24"/>
          <w:szCs w:val="24"/>
          <w:lang w:eastAsia="ru-RU"/>
        </w:rPr>
        <w:lastRenderedPageBreak/>
        <w:t xml:space="preserve">уничтожаемых бланков аттестатов и приложений. Номера испорченных титулов аттестатов вырезаются и наклеиваются на отдельный лист бумаги, который прилагается к первому экземпляру акта. Первый экземпляр акта с приложением представляется в уполномоченный орган исполнительной власти, второй экземпляр остается в образовательном учреждении.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36. Лица, назначенные руководителем уполномоченного органа исполнительной власти (органа местного самоуправления, осуществляющего управление в сфере образования, образовательного учреждения) </w:t>
      </w:r>
      <w:proofErr w:type="gramStart"/>
      <w:r w:rsidRPr="005B77FB">
        <w:rPr>
          <w:rFonts w:ascii="Times New Roman" w:eastAsia="Times New Roman" w:hAnsi="Times New Roman" w:cs="Times New Roman"/>
          <w:sz w:val="24"/>
          <w:szCs w:val="24"/>
          <w:lang w:eastAsia="ru-RU"/>
        </w:rPr>
        <w:t>ответственными</w:t>
      </w:r>
      <w:proofErr w:type="gramEnd"/>
      <w:r w:rsidRPr="005B77FB">
        <w:rPr>
          <w:rFonts w:ascii="Times New Roman" w:eastAsia="Times New Roman" w:hAnsi="Times New Roman" w:cs="Times New Roman"/>
          <w:sz w:val="24"/>
          <w:szCs w:val="24"/>
          <w:lang w:eastAsia="ru-RU"/>
        </w:rPr>
        <w:t xml:space="preserve"> за получение, хранение, учет и выдачу бланков аттестатов, на основании накладной принимают бланки твердых обложек и титулов аттестатов, приложений по количеству и качеству, проверяют отсутствие дефектов; в случае обнаружения недостачи (дефектов) составляют акт, в котором указывается дата и место приема, количество и типографские номера недостающих или имеющих дефект бланков твердых обложек и титулов аттестатов, приложений, характер дефектов в них.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37. Учет бланков аттестатов и приложений ведется в уполномоченных органах исполнительной власти (органах местного самоуправления, осуществляющих управление в сфере образования, образовательных учреждениях) по каждому уровню общего образования и по каждому виду документа отдельно, в соответствующей Книге учета бланков </w:t>
      </w:r>
      <w:proofErr w:type="gramStart"/>
      <w:r w:rsidRPr="005B77FB">
        <w:rPr>
          <w:rFonts w:ascii="Times New Roman" w:eastAsia="Times New Roman" w:hAnsi="Times New Roman" w:cs="Times New Roman"/>
          <w:sz w:val="24"/>
          <w:szCs w:val="24"/>
          <w:lang w:eastAsia="ru-RU"/>
        </w:rPr>
        <w:t>аттестатов</w:t>
      </w:r>
      <w:proofErr w:type="gramEnd"/>
      <w:r w:rsidRPr="005B77FB">
        <w:rPr>
          <w:rFonts w:ascii="Times New Roman" w:eastAsia="Times New Roman" w:hAnsi="Times New Roman" w:cs="Times New Roman"/>
          <w:sz w:val="24"/>
          <w:szCs w:val="24"/>
          <w:lang w:eastAsia="ru-RU"/>
        </w:rPr>
        <w:t xml:space="preserve"> как на бумажном носителе, так и в электронном виде.</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38. Книга учета бланков аттестатов включает следующие сведения: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38.1. </w:t>
      </w:r>
      <w:proofErr w:type="gramStart"/>
      <w:r w:rsidRPr="005B77FB">
        <w:rPr>
          <w:rFonts w:ascii="Times New Roman" w:eastAsia="Times New Roman" w:hAnsi="Times New Roman" w:cs="Times New Roman"/>
          <w:sz w:val="24"/>
          <w:szCs w:val="24"/>
          <w:lang w:eastAsia="ru-RU"/>
        </w:rPr>
        <w:t xml:space="preserve">При учете полученных бланков аттестатов: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номер учетной записи;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наименование организации-изготовителя или уполномоченного органа исполнительной власти, от которой (ого) получены бланки (аттестатов);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дата получения бланков аттестатов;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реквизиты накладной;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количество полученных бланков аттестатов, в том числе титулов (с указанием типографских номеров), твердых обложек, приложений;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фамилия, имя отчество и должность получателя;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реквизиты доверенности (номер, дата, наименование организации, выдавшей доверенность на получение);</w:t>
      </w:r>
      <w:proofErr w:type="gramEnd"/>
      <w:r w:rsidRPr="005B77FB">
        <w:rPr>
          <w:rFonts w:ascii="Times New Roman" w:eastAsia="Times New Roman" w:hAnsi="Times New Roman" w:cs="Times New Roman"/>
          <w:sz w:val="24"/>
          <w:szCs w:val="24"/>
          <w:lang w:eastAsia="ru-RU"/>
        </w:rPr>
        <w:t xml:space="preserve">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подпись </w:t>
      </w:r>
      <w:proofErr w:type="gramStart"/>
      <w:r w:rsidRPr="005B77FB">
        <w:rPr>
          <w:rFonts w:ascii="Times New Roman" w:eastAsia="Times New Roman" w:hAnsi="Times New Roman" w:cs="Times New Roman"/>
          <w:sz w:val="24"/>
          <w:szCs w:val="24"/>
          <w:lang w:eastAsia="ru-RU"/>
        </w:rPr>
        <w:t>получившего</w:t>
      </w:r>
      <w:proofErr w:type="gramEnd"/>
      <w:r w:rsidRPr="005B77FB">
        <w:rPr>
          <w:rFonts w:ascii="Times New Roman" w:eastAsia="Times New Roman" w:hAnsi="Times New Roman" w:cs="Times New Roman"/>
          <w:sz w:val="24"/>
          <w:szCs w:val="24"/>
          <w:lang w:eastAsia="ru-RU"/>
        </w:rPr>
        <w:t xml:space="preserve"> с расшифровкой;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38.2. </w:t>
      </w:r>
      <w:proofErr w:type="gramStart"/>
      <w:r w:rsidRPr="005B77FB">
        <w:rPr>
          <w:rFonts w:ascii="Times New Roman" w:eastAsia="Times New Roman" w:hAnsi="Times New Roman" w:cs="Times New Roman"/>
          <w:sz w:val="24"/>
          <w:szCs w:val="24"/>
          <w:lang w:eastAsia="ru-RU"/>
        </w:rPr>
        <w:t xml:space="preserve">При учете выданных бланков аттестатов: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lastRenderedPageBreak/>
        <w:br/>
        <w:t xml:space="preserve">номер учетной записи;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дата выдачи бланков аттестатов;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наименование органа местного самоуправления, осуществляющего управление в сфере образования, или образовательного учреждения, которому выданы бланки аттестатов;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количество выданных бланков аттестатов, в том числе титулов (с указанием типографских номеров), твердых обложек, приложений;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реквизиты накладной;</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фамилия, имя отчество и должность получателя;</w:t>
      </w:r>
      <w:proofErr w:type="gramEnd"/>
      <w:r w:rsidRPr="005B77FB">
        <w:rPr>
          <w:rFonts w:ascii="Times New Roman" w:eastAsia="Times New Roman" w:hAnsi="Times New Roman" w:cs="Times New Roman"/>
          <w:sz w:val="24"/>
          <w:szCs w:val="24"/>
          <w:lang w:eastAsia="ru-RU"/>
        </w:rPr>
        <w:t xml:space="preserve">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реквизиты доверенности (номер, дата, наименование организации, выдавшей доверенность на получение);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подписи </w:t>
      </w:r>
      <w:proofErr w:type="gramStart"/>
      <w:r w:rsidRPr="005B77FB">
        <w:rPr>
          <w:rFonts w:ascii="Times New Roman" w:eastAsia="Times New Roman" w:hAnsi="Times New Roman" w:cs="Times New Roman"/>
          <w:sz w:val="24"/>
          <w:szCs w:val="24"/>
          <w:lang w:eastAsia="ru-RU"/>
        </w:rPr>
        <w:t>получившего</w:t>
      </w:r>
      <w:proofErr w:type="gramEnd"/>
      <w:r w:rsidRPr="005B77FB">
        <w:rPr>
          <w:rFonts w:ascii="Times New Roman" w:eastAsia="Times New Roman" w:hAnsi="Times New Roman" w:cs="Times New Roman"/>
          <w:sz w:val="24"/>
          <w:szCs w:val="24"/>
          <w:lang w:eastAsia="ru-RU"/>
        </w:rPr>
        <w:t xml:space="preserve"> и выдавшего с расшифровкой;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38.3. При учете остатков бланков аттестатов: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остаток бланков аттестатов на 1 января текущего года;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количество полученных бланков аттестатов в текущем году;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количество израсходованных бланков аттестатов (приложений) в текущем году - всего, из них: выдано выпускникам текущего года, выдано взамен испорченных, выдано дубликатов;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r>
      <w:proofErr w:type="gramStart"/>
      <w:r w:rsidRPr="005B77FB">
        <w:rPr>
          <w:rFonts w:ascii="Times New Roman" w:eastAsia="Times New Roman" w:hAnsi="Times New Roman" w:cs="Times New Roman"/>
          <w:sz w:val="24"/>
          <w:szCs w:val="24"/>
          <w:lang w:eastAsia="ru-RU"/>
        </w:rPr>
        <w:t>количество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остаток бланков аттестатов на 31 декабря текущего года;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 xml:space="preserve">подпись ответственного лица с расшифровкой - фамилия, имя, отчество (при наличии), должность.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br/>
        <w:t>39.</w:t>
      </w:r>
      <w:proofErr w:type="gramEnd"/>
      <w:r w:rsidRPr="005B77FB">
        <w:rPr>
          <w:rFonts w:ascii="Times New Roman" w:eastAsia="Times New Roman" w:hAnsi="Times New Roman" w:cs="Times New Roman"/>
          <w:sz w:val="24"/>
          <w:szCs w:val="24"/>
          <w:lang w:eastAsia="ru-RU"/>
        </w:rPr>
        <w:t xml:space="preserve"> Книга учета бланков аттестатов должна быть пронумерована, прошнурована, иметь на последней странице запись о наименовании уполномоченного органа исполнительной власти (органа местного самоуправления, осуществляющего управление в сфере образования, образовательного учреждения) и количестве страниц, печать и подпись руководителя уполномоченного органа исполнительной власти (органа местного самоуправления, осуществляющего управление в сфере образования, образовательного учреждения). </w:t>
      </w:r>
      <w:r w:rsidRPr="005B77FB">
        <w:rPr>
          <w:rFonts w:ascii="Times New Roman" w:eastAsia="Times New Roman" w:hAnsi="Times New Roman" w:cs="Times New Roman"/>
          <w:sz w:val="24"/>
          <w:szCs w:val="24"/>
          <w:lang w:eastAsia="ru-RU"/>
        </w:rPr>
        <w:br/>
      </w:r>
      <w:r w:rsidRPr="005B77FB">
        <w:rPr>
          <w:rFonts w:ascii="Times New Roman" w:eastAsia="Times New Roman" w:hAnsi="Times New Roman" w:cs="Times New Roman"/>
          <w:sz w:val="24"/>
          <w:szCs w:val="24"/>
          <w:lang w:eastAsia="ru-RU"/>
        </w:rPr>
        <w:lastRenderedPageBreak/>
        <w:br/>
        <w:t>Записи в Книге учета бланков аттестатов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sectPr w:rsidR="00630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FB"/>
    <w:rsid w:val="005B77FB"/>
    <w:rsid w:val="0063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B77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77F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B7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77FB"/>
    <w:rPr>
      <w:color w:val="0000FF"/>
      <w:u w:val="single"/>
    </w:rPr>
  </w:style>
  <w:style w:type="character" w:styleId="a5">
    <w:name w:val="Strong"/>
    <w:basedOn w:val="a0"/>
    <w:uiPriority w:val="22"/>
    <w:qFormat/>
    <w:rsid w:val="005B77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B77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77F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B7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77FB"/>
    <w:rPr>
      <w:color w:val="0000FF"/>
      <w:u w:val="single"/>
    </w:rPr>
  </w:style>
  <w:style w:type="character" w:styleId="a5">
    <w:name w:val="Strong"/>
    <w:basedOn w:val="a0"/>
    <w:uiPriority w:val="22"/>
    <w:qFormat/>
    <w:rsid w:val="005B7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ssia.edu.ru/information/legal/law/pr_mon/02_2011_2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2012-06-28T12:51:00Z</dcterms:created>
  <dcterms:modified xsi:type="dcterms:W3CDTF">2012-06-28T12:52:00Z</dcterms:modified>
</cp:coreProperties>
</file>