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2" w:rsidRPr="00384C22" w:rsidRDefault="00384C22" w:rsidP="00023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C22">
        <w:rPr>
          <w:rFonts w:ascii="Times New Roman" w:hAnsi="Times New Roman" w:cs="Times New Roman"/>
          <w:sz w:val="28"/>
          <w:szCs w:val="28"/>
        </w:rPr>
        <w:t xml:space="preserve">КАЛЕНДАРНО </w:t>
      </w:r>
      <w:bookmarkStart w:id="0" w:name="_GoBack"/>
      <w:bookmarkEnd w:id="0"/>
      <w:r w:rsidRPr="00384C22">
        <w:rPr>
          <w:rFonts w:ascii="Times New Roman" w:hAnsi="Times New Roman" w:cs="Times New Roman"/>
          <w:sz w:val="28"/>
          <w:szCs w:val="28"/>
        </w:rPr>
        <w:t>- ТЕМАТИЧЕСКОЕ ПЛАНИРОВАНИЕ КУРСА ИСТОРИЯ РОССИИ 9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"/>
        <w:gridCol w:w="3435"/>
        <w:gridCol w:w="784"/>
        <w:gridCol w:w="1154"/>
        <w:gridCol w:w="689"/>
        <w:gridCol w:w="2268"/>
        <w:gridCol w:w="2268"/>
        <w:gridCol w:w="1701"/>
        <w:gridCol w:w="992"/>
        <w:gridCol w:w="1418"/>
      </w:tblGrid>
      <w:tr w:rsidR="00384C22" w:rsidRPr="00384C22" w:rsidTr="00384C22">
        <w:tc>
          <w:tcPr>
            <w:tcW w:w="534" w:type="dxa"/>
          </w:tcPr>
          <w:p w:rsidR="00384C22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0D0E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D0E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D0E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D0E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D0E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D0E" w:rsidRPr="00384C22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4" w:type="dxa"/>
            <w:gridSpan w:val="9"/>
            <w:vAlign w:val="center"/>
          </w:tcPr>
          <w:p w:rsidR="00EA0D0E" w:rsidRDefault="00EA0D0E" w:rsidP="00EA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                          Кол.       Тип           Форма    Термины,                Требования к уровню     Домашнее           Дата</w:t>
            </w:r>
          </w:p>
          <w:p w:rsidR="00384C22" w:rsidRDefault="00EA0D0E" w:rsidP="00EA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Тема урока                                   час         урока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понятия                    подготовки                     задание</w:t>
            </w:r>
          </w:p>
          <w:p w:rsidR="00EA0D0E" w:rsidRPr="00384C22" w:rsidRDefault="00EA0D0E" w:rsidP="00EA0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EA0D0E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C22" w:rsidRPr="008266CF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 « Россия  в 1917 -1941 гг.»  (26 часов)</w:t>
            </w:r>
          </w:p>
        </w:tc>
        <w:tc>
          <w:tcPr>
            <w:tcW w:w="1418" w:type="dxa"/>
          </w:tcPr>
          <w:p w:rsidR="00384C22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D0E" w:rsidRPr="00384C22" w:rsidRDefault="00EA0D0E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</w:tr>
      <w:tr w:rsidR="00384C22" w:rsidRPr="00384C22" w:rsidTr="00384C22">
        <w:trPr>
          <w:trHeight w:val="1628"/>
        </w:trPr>
        <w:tc>
          <w:tcPr>
            <w:tcW w:w="56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Февральская буржуазная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Революция в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84C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1917 г</w:t>
              </w:r>
            </w:smartTag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Падение монархии. Временное правительство и Советы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.. 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Распад Российской империи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Революция, модернизация, социальные противоречия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разбираться в причинах революции, знать основные революционные события, ее историческое  значение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2,4,5,6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с.74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«Мани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фест ...»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революция.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  <w:t xml:space="preserve">возглашение Советской власти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84C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1917 г</w:t>
              </w:r>
            </w:smartTag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В.И. Ленин.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Учредительное собрание.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Поли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  <w:t>тика большевиков и установление однопартийной диктатуры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Революция, модернизация, альтернативы развития, Учредительное  Собрание,  однопартийная диктатура.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разбираться в причинах революции, знать основные революционные события, ее историческое  значение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2,3,4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2,3,5,6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2,5,6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</w:t>
            </w:r>
          </w:p>
        </w:tc>
      </w:tr>
      <w:tr w:rsidR="00384C22" w:rsidRPr="00384C22" w:rsidTr="00384C22">
        <w:tc>
          <w:tcPr>
            <w:tcW w:w="56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Гражданская война. Красные и белые 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Иностранная интервенция.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начало гражданской войны в России.</w:t>
            </w:r>
          </w:p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война, иностранная интервенция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понятие «гражданская война», уметь показывать исторические  события по карте, сравнивать эту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войну с другими гражданскими войнами 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14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1-3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</w:tc>
      </w:tr>
      <w:tr w:rsidR="00384C22" w:rsidRPr="00384C22" w:rsidTr="00384C22">
        <w:tc>
          <w:tcPr>
            <w:tcW w:w="56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Гражданская война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Красные и белые,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события, организаторы действий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«Военный коммунизм».</w:t>
            </w:r>
          </w:p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политика в годы Гражданской войны.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Социально-политический и экономический кризис в 1920-1921 гг.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война, иностранная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Интервенция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«Военный коммунизм»,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продразверстка, Гражданская война, иностранная интервенция,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кризис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этапы, фронты военных действий, основные события, персоналии: Колчак, Деникин, Врангель, Юденич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сущность политики «военного коммунизма», уметь сравнивать с экономической политикой в другие периоды, объяснять ее влияние на итоги войны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15-16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блоком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384C22" w:rsidRPr="00384C22" w:rsidTr="00384C22">
        <w:tc>
          <w:tcPr>
            <w:tcW w:w="56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Новая экономическая политика. 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Начало восстановления экономики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НЭПу; основные направления,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НЭПа.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НЭП,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ГОЭЛРО,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РКП (б)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сущность политики НЭПа, терминологию, уметь сравнивать с экономической политикой в другие периоды, объяснять ее влияние на итоги войны.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3,4,5 у.</w:t>
            </w:r>
          </w:p>
        </w:tc>
        <w:tc>
          <w:tcPr>
            <w:tcW w:w="992" w:type="dxa"/>
            <w:vMerge w:val="restart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Образование СССР.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большевиков 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национально – государственного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Поиск путей построения социализма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СССР. Борьба за власть.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 элементами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Конституция, федерация, автономия,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СССР,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РСФСР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СФСР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Разбираться и давать оценку точкам зрения о принципах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построения государства. Знать исходящие документы образования СССР.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Усвоить понятие  «социализм», знать исторические персоналии: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И.Сталин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Л.Троцкий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Г.Зиновьев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Н.Бухарин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19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1-4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21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6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22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1,3,5,6 у.</w:t>
            </w:r>
          </w:p>
        </w:tc>
        <w:tc>
          <w:tcPr>
            <w:tcW w:w="992" w:type="dxa"/>
            <w:vMerge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84C22" w:rsidRPr="00384C22" w:rsidTr="00384C22">
        <w:tc>
          <w:tcPr>
            <w:tcW w:w="56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hd w:val="clear" w:color="auto" w:fill="FFFFFF"/>
              <w:spacing w:before="149" w:after="0" w:line="384" w:lineRule="exac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Россия: от империи к СССР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по теме.</w:t>
            </w:r>
          </w:p>
        </w:tc>
        <w:tc>
          <w:tcPr>
            <w:tcW w:w="992" w:type="dxa"/>
            <w:vMerge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</w:tr>
    </w:tbl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5"/>
        <w:gridCol w:w="784"/>
        <w:gridCol w:w="1154"/>
        <w:gridCol w:w="689"/>
        <w:gridCol w:w="2268"/>
        <w:gridCol w:w="2268"/>
        <w:gridCol w:w="1701"/>
        <w:gridCol w:w="992"/>
        <w:gridCol w:w="1418"/>
      </w:tblGrid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Советская модель модернизации.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Индустриализация.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Формирование централизованной (командной) экономики.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Модернизация, индустриализация,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перелом», стахановцы,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скачок»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сравнительный анализ этапов индустриализации, знать хронологию и содержание этапов,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источники, методы индустриализации, называть стройки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proofErr w:type="spellEnd"/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23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 п.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Советская модель модернизации.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Коллективизация сельского хозяйства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Коллективизация,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кулак, середняк, бедняк, ликвидация кулачества как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Усвоить цели и задачи «нового курса» в деревне, давать оценку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раскулачивания и политики большевиков по отношению к бедняку и середняку.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24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2,4.6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блокомА</w:t>
            </w:r>
            <w:proofErr w:type="spellEnd"/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19-20.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Власть партийно-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государст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-венного аппарата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И.В.Сталин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Массовые репрессии.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84C22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1936 г</w:t>
              </w:r>
            </w:smartTag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культа личности Сталина.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ВКП (б),  идеология тоталитаризма, карательная система, оппозиция массовые  репрессии, культ личности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события по данной проблеме с двадцатыми годами и современностью, знать этапы установления тоталитарной модели, объяснять свое отношение к проблеме.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25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с.181 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Коренные изменения в духовной жизни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 общества в  20-е -30-е годы.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Утверждение марксистско-ленинской идеологии. 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Ликвидация неграмотности.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Социалистический реализм в литературе и искусстве. </w:t>
            </w:r>
          </w:p>
          <w:p w:rsidR="00384C22" w:rsidRPr="00384C22" w:rsidRDefault="00384C22" w:rsidP="00384C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век», ликбез, волна эмиграции,  «Сменовеховство»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«Социалистический  реализм», «культурная революция», идеология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Разбираться в направлениях перестройки  образования,  во взаимоотношениях  власти и интеллигенции,  власти и церкви, в изменениях  психологии людей; знать достижения культуры данного периода, использовать знания для формирования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суждений.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26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 п.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блокомА</w:t>
            </w:r>
            <w:proofErr w:type="spellEnd"/>
          </w:p>
        </w:tc>
      </w:tr>
    </w:tbl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5"/>
        <w:gridCol w:w="784"/>
        <w:gridCol w:w="1154"/>
        <w:gridCol w:w="689"/>
        <w:gridCol w:w="2268"/>
        <w:gridCol w:w="2268"/>
        <w:gridCol w:w="1701"/>
        <w:gridCol w:w="992"/>
        <w:gridCol w:w="1418"/>
      </w:tblGrid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СССР в системе международных отношений в 1920-х – 1930-х гг.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СССР, Лига Наций, Советская внешнеполитическая доктрина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понятиями: система международной изоляции,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полоса признания СССР, Коминтерн,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антифашистский фронт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20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27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1,5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с.194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экономического, социального и политического развития страны к концу 1930- к началу 1940-х гг.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повторения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Модернизация, «победивший  социализм»,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 скачок», «Великий перелом»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важнейшие достижения  в СССР, сформировавшиеся в ходе «Большого скачка», уметь оценить итоги модернизации, объяснять свое отношение к данной проблеме.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повторе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тетради.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5"/>
        <w:gridCol w:w="784"/>
        <w:gridCol w:w="1154"/>
        <w:gridCol w:w="689"/>
        <w:gridCol w:w="2268"/>
        <w:gridCol w:w="2268"/>
        <w:gridCol w:w="1701"/>
        <w:gridCol w:w="992"/>
        <w:gridCol w:w="1418"/>
      </w:tblGrid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8" w:type="dxa"/>
            <w:gridSpan w:val="6"/>
          </w:tcPr>
          <w:p w:rsidR="00384C22" w:rsidRPr="008266CF" w:rsidRDefault="00384C22" w:rsidP="00384C22">
            <w:pPr>
              <w:shd w:val="clear" w:color="auto" w:fill="FFFFFF"/>
              <w:spacing w:before="293"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ВЕЛИКАЯ ОТЕЧЕСТВЕННАЯ ВОЙНА 1941-1945 гг.: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(11ч)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tbl>
            <w:tblPr>
              <w:tblW w:w="11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8"/>
              <w:gridCol w:w="1080"/>
              <w:gridCol w:w="2734"/>
              <w:gridCol w:w="3026"/>
              <w:gridCol w:w="1248"/>
              <w:gridCol w:w="1200"/>
            </w:tblGrid>
            <w:tr w:rsidR="00384C22" w:rsidRPr="00384C22" w:rsidTr="00384C22">
              <w:trPr>
                <w:trHeight w:val="555"/>
              </w:trPr>
              <w:tc>
                <w:tcPr>
                  <w:tcW w:w="1938" w:type="dxa"/>
                </w:tcPr>
                <w:p w:rsidR="00384C22" w:rsidRPr="00384C22" w:rsidRDefault="00384C22" w:rsidP="00384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</w:tcPr>
                <w:p w:rsidR="00384C22" w:rsidRPr="00384C22" w:rsidRDefault="00384C22" w:rsidP="00384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4" w:type="dxa"/>
                </w:tcPr>
                <w:p w:rsidR="00384C22" w:rsidRPr="00384C22" w:rsidRDefault="00384C22" w:rsidP="00384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26" w:type="dxa"/>
                </w:tcPr>
                <w:p w:rsidR="00384C22" w:rsidRPr="00384C22" w:rsidRDefault="00384C22" w:rsidP="00384C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8" w:type="dxa"/>
                </w:tcPr>
                <w:p w:rsidR="00384C22" w:rsidRPr="00384C22" w:rsidRDefault="00384C22" w:rsidP="00384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</w:t>
                  </w:r>
                  <w:r w:rsidRPr="00384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нее задание.</w:t>
                  </w:r>
                </w:p>
              </w:tc>
              <w:tc>
                <w:tcPr>
                  <w:tcW w:w="1200" w:type="dxa"/>
                </w:tcPr>
                <w:p w:rsidR="00384C22" w:rsidRPr="00384C22" w:rsidRDefault="00384C22" w:rsidP="00384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</w:tr>
          </w:tbl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СССР во  Второй мировой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войне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ССР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накануне Великой Отечественной войны.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доктрина, план «Барбаросса»,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Пакт о ненападении.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политику СССР накануне войны, давать оценку о готовности СССР к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войне с Германией. 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28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2,3,4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блокомВ</w:t>
            </w:r>
            <w:proofErr w:type="spellEnd"/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Великая Отечественная война 1941-1945 гг.: этапы и крупнейшие сражения войны. Московское сражение.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война, молниеносная война, превентивные удары, ГКО 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соотнести события по истории  СССР с событиями  всеобщей истории данного периода. Знать фактический и хронологический  материал первого периода войны.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29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3,5,6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к/к.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 героях войны.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Крупнейшие сражения войны: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Сталинградская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битва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.Б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итва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Курской дуге.  Коренной перелом в ходе в войны.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Стратегия, антифашистская коалиция, тыл советский и немецкий,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партизанское движение коренной перелом,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периодизацию войны, уметь рассказывать о Сталинградской битве, называть значение,  работать с исторической картой.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30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1,2,3,4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2,4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Советский тыл в годы войны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Геноцид на оккупированной территории.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Партизанское движение.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ВПК, ГКО Национальное богатство,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тыловые области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материалом о великом подвиге советского народа в годы войны, использовать краеведческий материал.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31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1,2,5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33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1,3,4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СССР в антигитлеровской коалиции.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Вклад СССР в освобождение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Европы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.К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Жуков.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советской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территории. Завершающий этап войны.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Итоги Великой Отечественной войны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Источники и цена  Победы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</w:t>
            </w:r>
            <w:proofErr w:type="spellEnd"/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Коалиция,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«Большая тройка»,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капитуляция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фактический, хронологический материал, владеть показом и чтением карты, высказывать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 суждение.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34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 3,6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 п.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блокомВ</w:t>
            </w:r>
            <w:proofErr w:type="spellEnd"/>
          </w:p>
        </w:tc>
      </w:tr>
      <w:tr w:rsidR="00384C22" w:rsidRPr="00384C22" w:rsidTr="00384C22">
        <w:trPr>
          <w:trHeight w:val="283"/>
        </w:trPr>
        <w:tc>
          <w:tcPr>
            <w:tcW w:w="13858" w:type="dxa"/>
            <w:gridSpan w:val="9"/>
          </w:tcPr>
          <w:p w:rsidR="00384C22" w:rsidRPr="008266CF" w:rsidRDefault="00384C22" w:rsidP="00384C22">
            <w:pPr>
              <w:shd w:val="clear" w:color="auto" w:fill="FFFFFF"/>
              <w:spacing w:before="302"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 3. СССР В 1945-1952 гг. (2ч)</w:t>
            </w:r>
          </w:p>
        </w:tc>
        <w:tc>
          <w:tcPr>
            <w:tcW w:w="1418" w:type="dxa"/>
          </w:tcPr>
          <w:p w:rsidR="00384C22" w:rsidRPr="00384C22" w:rsidRDefault="00384C22" w:rsidP="00384C22">
            <w:pPr>
              <w:shd w:val="clear" w:color="auto" w:fill="FFFFFF"/>
              <w:spacing w:before="302"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СССР после войны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Послевоенное восстановление хозяйства.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Идеологические кампании конца 40-х – начала 50-х </w:t>
            </w:r>
            <w:proofErr w:type="spellStart"/>
            <w:proofErr w:type="gramStart"/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гг</w:t>
            </w:r>
            <w:proofErr w:type="spellEnd"/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Политическое развитие СССР  в 40-50-е гг.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Репарации,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репатриации, национальное богатство,  ВПК,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«Железный занавес»,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марксистко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лен</w:t>
            </w:r>
            <w:r w:rsidR="00EA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идеология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процессы,</w:t>
            </w:r>
            <w:r w:rsidR="00EA0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«враги народа»,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репрессии, космополитизм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задачи по восстановлению разрушенного хозяйства, характеризовать  атмосферу духовной жизни в стране.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 понятия «Железный занавес», Сравнивать роль государства в развитии культуры в 20-30 гг. и 40-50 гг.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фактический, хронологический материал, владеть показом и чтением карты, высказывать свое суждение о политических кампаниях против «врагов народа»: «Ленинградское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дело», «Дело врачей», «Дело космополитов».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35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36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3,4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37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3,4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5 п.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585"/>
        <w:gridCol w:w="784"/>
        <w:gridCol w:w="1154"/>
        <w:gridCol w:w="689"/>
        <w:gridCol w:w="2268"/>
        <w:gridCol w:w="2268"/>
        <w:gridCol w:w="1701"/>
        <w:gridCol w:w="992"/>
        <w:gridCol w:w="1418"/>
        <w:gridCol w:w="1369"/>
      </w:tblGrid>
      <w:tr w:rsidR="00384C22" w:rsidRPr="00384C22" w:rsidTr="00384C22">
        <w:tc>
          <w:tcPr>
            <w:tcW w:w="1417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8" w:type="dxa"/>
            <w:gridSpan w:val="10"/>
            <w:vAlign w:val="center"/>
          </w:tcPr>
          <w:p w:rsidR="00384C22" w:rsidRPr="008266CF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СССР В 1953-СЕРЕДИНЕ 60-х гг. (6ч)</w:t>
            </w:r>
          </w:p>
        </w:tc>
      </w:tr>
      <w:tr w:rsidR="00384C22" w:rsidRPr="00384C22" w:rsidTr="00384C22">
        <w:trPr>
          <w:gridAfter w:val="1"/>
          <w:wAfter w:w="1369" w:type="dxa"/>
        </w:trPr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3435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Внешняя политика СССР в 1945 –сер 60-х гг. </w:t>
            </w:r>
          </w:p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«Холодная война».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«Холодная война», НАТО, ОВД, мораторий, политика мирного  сосуществования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группе, выделять цели и задачи в послевоенной внешней политике СССР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38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1,3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блокомВ</w:t>
            </w:r>
            <w:proofErr w:type="spellEnd"/>
          </w:p>
        </w:tc>
      </w:tr>
      <w:tr w:rsidR="00384C22" w:rsidRPr="00384C22" w:rsidTr="00384C22">
        <w:trPr>
          <w:gridAfter w:val="1"/>
          <w:wAfter w:w="1369" w:type="dxa"/>
        </w:trPr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435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Попытки реформирования политической  экономической системы; 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«Оттепель». XX съезд КПСС. Н.С. Хрущев.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Реформы второй половины 1950 - начала 1960-х гг.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Десталинизация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«оттепель»,  культ личности, «курс на построение коммунизма в СССР».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решение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съезда КПСС, краткое содержание новой программы КПСС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39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6 п.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40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5 п.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</w:tc>
      </w:tr>
      <w:tr w:rsidR="00384C22" w:rsidRPr="00384C22" w:rsidTr="00384C22">
        <w:trPr>
          <w:gridAfter w:val="1"/>
          <w:wAfter w:w="1369" w:type="dxa"/>
        </w:trPr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3435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духовной сферы. 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Оттепель»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оциалистический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реализм в литературе и искусстве. Достижения советского образования, науки и техники.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Оппозиционные настроения в обществе.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обобще-ния</w:t>
            </w:r>
            <w:proofErr w:type="spellEnd"/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повторе-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Десталинизация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«оттепель»,  культ личности, «курс на построение коммунизма в СССР».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«оттепели», показывать сферы общества, на которые «оттепель»,  повлияла, кратко</w:t>
            </w:r>
            <w:proofErr w:type="gramEnd"/>
          </w:p>
          <w:p w:rsidR="00384C22" w:rsidRPr="00384C22" w:rsidRDefault="00EA0D0E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Конститу</w:t>
            </w:r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СССР 1977г.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41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6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rPr>
          <w:gridAfter w:val="1"/>
          <w:wAfter w:w="1369" w:type="dxa"/>
        </w:trPr>
        <w:tc>
          <w:tcPr>
            <w:tcW w:w="13858" w:type="dxa"/>
            <w:gridSpan w:val="10"/>
            <w:vAlign w:val="center"/>
          </w:tcPr>
          <w:p w:rsidR="00384C22" w:rsidRPr="008266CF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 СССР В СЕРЕДИНЕ 60-х-СЕРЕДИНЕ 80-х гг. (6ч)</w:t>
            </w: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rPr>
          <w:gridAfter w:val="1"/>
          <w:wAfter w:w="1369" w:type="dxa"/>
        </w:trPr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3435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Замедление темпов экономического развития.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«Застой». Л.И. Брежнев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консервативных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тенденций в экономическом развитии и политической системе. СССР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сер.60- сер. 80гг.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Стагнация, диссидент, коррупция, «теневая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экономика», партийно-государственная номенклатура, кризис советской системы.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и владеть понятиями: период стагнации, «развитой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социализм», «Золотой век»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партийно-государственной номенклатуры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43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1,4 п.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44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с.292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Словарь терминов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блоком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384C22" w:rsidRPr="00384C22" w:rsidTr="00384C22">
        <w:trPr>
          <w:gridAfter w:val="1"/>
          <w:wAfter w:w="1369" w:type="dxa"/>
        </w:trPr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48-49</w:t>
            </w:r>
          </w:p>
        </w:tc>
        <w:tc>
          <w:tcPr>
            <w:tcW w:w="3435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Противоречия «развитого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социализма»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ризис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советской системы.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Оппозиционные настроения в обществе.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применения знаний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социализма в СССР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причины падения темпов экономического развития.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45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1,2,4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rPr>
          <w:gridAfter w:val="1"/>
          <w:wAfter w:w="1369" w:type="dxa"/>
        </w:trPr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3435" w:type="dxa"/>
            <w:gridSpan w:val="2"/>
          </w:tcPr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Внешняя политика СССР в 60-е –80-егг. Холодная война. 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Достижение военно-стратегического паритета.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Разрядка.  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Афганская война.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«Доктрина  Брежнева», горячие точки планеты,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«Пражская весна», «Солидарность», Афганская война, кризис социализма.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смене курсов внешней политики СССР.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терминов с.281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46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с.303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5"/>
        <w:gridCol w:w="784"/>
        <w:gridCol w:w="1154"/>
        <w:gridCol w:w="689"/>
        <w:gridCol w:w="2268"/>
        <w:gridCol w:w="2268"/>
        <w:gridCol w:w="1701"/>
        <w:gridCol w:w="992"/>
        <w:gridCol w:w="1418"/>
      </w:tblGrid>
      <w:tr w:rsidR="00384C22" w:rsidRPr="00384C22" w:rsidTr="00384C22">
        <w:tc>
          <w:tcPr>
            <w:tcW w:w="13858" w:type="dxa"/>
            <w:gridSpan w:val="9"/>
            <w:vAlign w:val="center"/>
          </w:tcPr>
          <w:p w:rsidR="00384C22" w:rsidRPr="008266CF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ПЕРЕСТРОЙКА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СССР. 1985-1991 гг. (5ч)</w:t>
            </w: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Перестройка. Противоречия и неудачи стратегии «ускорения».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М.С.Горбачев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Политика гласности.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Политика «Новое мышление»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«Перестройка», «Ускорение»,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«500дней».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Гласность, Перестройка, Президент,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властей,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Союзный договор,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СНГ.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этапы  «Перестройки» в СССР,  разбираться в противоречиях и причинах неудач внутренней политики СССР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соотнести изменения в СССР в период «Перестройки»  с предыдущими преобразованиями,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давать оценку преобразованиям.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47,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 п.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48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1,2,4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блоком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Распад СССР.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Образование СНГ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Обострение межнациональных противоречий. 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84C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1991 г</w:t>
              </w:r>
            </w:smartTag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..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биполярный,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однополярный мир,  политика разоружения.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причины завершения «холодной» войны, характеризовать основные положения Новой  внешнеполитической доктрины СССР.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50,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5 п.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84C22" w:rsidRPr="00384C22" w:rsidTr="00384C22">
        <w:tc>
          <w:tcPr>
            <w:tcW w:w="13858" w:type="dxa"/>
            <w:gridSpan w:val="9"/>
            <w:vAlign w:val="center"/>
          </w:tcPr>
          <w:p w:rsidR="00384C22" w:rsidRPr="008266CF" w:rsidRDefault="00384C22" w:rsidP="00384C22">
            <w:pPr>
              <w:spacing w:before="12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proofErr w:type="gramStart"/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proofErr w:type="gramEnd"/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СОВРЕМЕННАЯ РОССИЯ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(8 ч)</w:t>
            </w: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before="12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Образование Российской Федерации как суверенного государства.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Б.Н.Ельцин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События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84C22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1993 г</w:t>
              </w:r>
            </w:smartTag>
            <w:r w:rsidRPr="00384C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Принятие Конституции Российской Федерации.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ГКЧП, путч, электорат, институт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президент-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государственная символика, послание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Федеральному Собранию, Конституция Р.Ф.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и сущность политических кризисов 1991 и 1993 гг.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сравнивать политические системы РСФСР и СССР. Ознакомиться с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направлениями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Президента Р.Ф.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Б.Н.Ельцина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52,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4,5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54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</w:tc>
      </w:tr>
      <w:tr w:rsidR="00384C22" w:rsidRPr="00384C22" w:rsidTr="00384C22">
        <w:trPr>
          <w:trHeight w:val="1396"/>
        </w:trPr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Переход к рыночной экономике. Курс на укрепление государственности, экономический подъем и социальную стабильность.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Реформы, структурная перестройка, « шоковая терапия», дефолт,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приватизация,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ваучеризация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объяснять особенности  рыночной и </w:t>
            </w:r>
          </w:p>
          <w:p w:rsidR="00384C22" w:rsidRPr="00384C22" w:rsidRDefault="00EA0D0E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</w:t>
            </w:r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тивной  экономики, знать особенности рынка </w:t>
            </w:r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России.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51,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4,5 у.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5 у.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Российское общество в условиях реформ.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В.В.Путин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Курс на укрепление государственности, экономический подъем и социальную стабильность. Культурная жизнь современной России. 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с  </w:t>
            </w:r>
            <w:proofErr w:type="gram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основ-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направлениями 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Президента Р.Ф. </w:t>
            </w:r>
            <w:proofErr w:type="spellStart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В.В.Путина</w:t>
            </w:r>
            <w:proofErr w:type="spellEnd"/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58,60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КИМ</w:t>
            </w:r>
          </w:p>
        </w:tc>
      </w:tr>
      <w:tr w:rsidR="00384C22" w:rsidRPr="00384C22" w:rsidTr="00384C22">
        <w:tc>
          <w:tcPr>
            <w:tcW w:w="13858" w:type="dxa"/>
            <w:gridSpan w:val="9"/>
            <w:vAlign w:val="center"/>
          </w:tcPr>
          <w:p w:rsidR="00384C22" w:rsidRPr="008266CF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C22" w:rsidRPr="00384C22" w:rsidRDefault="00384C22" w:rsidP="00384C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курса    «ИСТОРИЯ  РОССИИ  В </w:t>
            </w:r>
            <w:r w:rsidRPr="00826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XX</w:t>
            </w:r>
            <w:r w:rsidRPr="00826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- начале </w:t>
            </w:r>
            <w:r w:rsidRPr="00826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 w:eastAsia="ru-RU"/>
              </w:rPr>
              <w:t>XXI</w:t>
            </w:r>
            <w:r w:rsidRPr="00826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вв.»</w:t>
            </w:r>
            <w:r w:rsidRPr="0082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(6)</w:t>
            </w: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Россия в мировом сообществе.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провер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знаний и умений.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Геополитика, СНГ, РФ, приоритеты внешней политики РФ.</w:t>
            </w:r>
          </w:p>
        </w:tc>
        <w:tc>
          <w:tcPr>
            <w:tcW w:w="2268" w:type="dxa"/>
          </w:tcPr>
          <w:p w:rsidR="00384C22" w:rsidRPr="00384C22" w:rsidRDefault="00EA0D0E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новое  геополи</w:t>
            </w:r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тическое положение </w:t>
            </w:r>
            <w:proofErr w:type="gramStart"/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Рос-сии</w:t>
            </w:r>
            <w:proofErr w:type="gramEnd"/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ее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мире, новый стиль международ</w:t>
            </w:r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 Р.Ф..</w:t>
            </w: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59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повторе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ние.</w:t>
            </w: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Современная Россия</w:t>
            </w: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Итоговое повторение курса «История России»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</w:tcPr>
          <w:p w:rsidR="00384C22" w:rsidRPr="00384C22" w:rsidRDefault="00EA0D0E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</w:t>
            </w:r>
            <w:r w:rsidR="00384C22"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уроки.</w:t>
            </w: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</w:tr>
      <w:tr w:rsidR="00384C22" w:rsidRPr="00384C22" w:rsidTr="00384C22">
        <w:tc>
          <w:tcPr>
            <w:tcW w:w="567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3435" w:type="dxa"/>
          </w:tcPr>
          <w:p w:rsidR="00384C22" w:rsidRPr="00384C22" w:rsidRDefault="00384C22" w:rsidP="0038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Резерв</w:t>
            </w:r>
          </w:p>
        </w:tc>
        <w:tc>
          <w:tcPr>
            <w:tcW w:w="78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84C22" w:rsidRPr="00384C22" w:rsidRDefault="00384C22" w:rsidP="0038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C22" w:rsidRPr="00384C22" w:rsidRDefault="00384C22" w:rsidP="00384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4C22" w:rsidRPr="00384C22" w:rsidRDefault="00384C22" w:rsidP="0038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84C22" w:rsidRPr="00384C22" w:rsidRDefault="00384C22">
      <w:pPr>
        <w:rPr>
          <w:rFonts w:ascii="Times New Roman" w:hAnsi="Times New Roman" w:cs="Times New Roman"/>
          <w:sz w:val="28"/>
          <w:szCs w:val="28"/>
        </w:rPr>
      </w:pPr>
    </w:p>
    <w:sectPr w:rsidR="00384C22" w:rsidRPr="00384C22" w:rsidSect="00384C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22"/>
    <w:rsid w:val="000238B8"/>
    <w:rsid w:val="002D1D8F"/>
    <w:rsid w:val="00384C22"/>
    <w:rsid w:val="008266CF"/>
    <w:rsid w:val="00D32F08"/>
    <w:rsid w:val="00E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2013-09-13T15:40:00Z</cp:lastPrinted>
  <dcterms:created xsi:type="dcterms:W3CDTF">2013-09-08T07:49:00Z</dcterms:created>
  <dcterms:modified xsi:type="dcterms:W3CDTF">2013-09-13T15:41:00Z</dcterms:modified>
</cp:coreProperties>
</file>